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E72D9" w14:textId="23690E5B" w:rsidR="0019193B" w:rsidRPr="00A049F0" w:rsidRDefault="00327355" w:rsidP="00327355">
      <w:pPr>
        <w:jc w:val="center"/>
        <w:rPr>
          <w:rFonts w:ascii="Cambria" w:hAnsi="Cambria"/>
          <w:b/>
          <w:sz w:val="28"/>
          <w:u w:val="single"/>
        </w:rPr>
      </w:pPr>
      <w:r w:rsidRPr="00A049F0">
        <w:rPr>
          <w:rFonts w:ascii="Cambria" w:hAnsi="Cambria"/>
          <w:b/>
          <w:sz w:val="28"/>
          <w:u w:val="single"/>
        </w:rPr>
        <w:t xml:space="preserve">College of Fine Arts Social </w:t>
      </w:r>
      <w:r w:rsidR="006C2080">
        <w:rPr>
          <w:rFonts w:ascii="Cambria" w:hAnsi="Cambria"/>
          <w:b/>
          <w:sz w:val="28"/>
          <w:u w:val="single"/>
        </w:rPr>
        <w:t xml:space="preserve">Media </w:t>
      </w:r>
      <w:r w:rsidR="007F0C55">
        <w:rPr>
          <w:rFonts w:ascii="Cambria" w:hAnsi="Cambria"/>
          <w:b/>
          <w:sz w:val="28"/>
          <w:u w:val="single"/>
        </w:rPr>
        <w:t>Plan</w:t>
      </w:r>
    </w:p>
    <w:p w14:paraId="2B38D45D" w14:textId="77777777" w:rsidR="00327355" w:rsidRDefault="00327355" w:rsidP="00327355">
      <w:pPr>
        <w:jc w:val="center"/>
        <w:rPr>
          <w:rFonts w:ascii="Cambria" w:hAnsi="Cambria"/>
          <w:sz w:val="28"/>
        </w:rPr>
      </w:pPr>
    </w:p>
    <w:p w14:paraId="3E37ABFB" w14:textId="10587F32" w:rsidR="00327355" w:rsidRDefault="00327355" w:rsidP="00327355">
      <w:pPr>
        <w:jc w:val="center"/>
        <w:rPr>
          <w:rFonts w:ascii="Cambria" w:hAnsi="Cambria"/>
          <w:sz w:val="22"/>
          <w:szCs w:val="22"/>
        </w:rPr>
      </w:pPr>
      <w:r>
        <w:rPr>
          <w:rFonts w:ascii="Cambria" w:hAnsi="Cambria"/>
          <w:sz w:val="22"/>
          <w:szCs w:val="22"/>
        </w:rPr>
        <w:t xml:space="preserve">This document serves as a strategy document for the social </w:t>
      </w:r>
      <w:r w:rsidR="006C2080">
        <w:rPr>
          <w:rFonts w:ascii="Cambria" w:hAnsi="Cambria"/>
          <w:sz w:val="22"/>
          <w:szCs w:val="22"/>
        </w:rPr>
        <w:t xml:space="preserve">media </w:t>
      </w:r>
      <w:r>
        <w:rPr>
          <w:rFonts w:ascii="Cambria" w:hAnsi="Cambria"/>
          <w:sz w:val="22"/>
          <w:szCs w:val="22"/>
        </w:rPr>
        <w:t xml:space="preserve">activities of the </w:t>
      </w:r>
    </w:p>
    <w:p w14:paraId="3E4DD800" w14:textId="77777777" w:rsidR="008D27A4" w:rsidRDefault="00327355" w:rsidP="00327355">
      <w:pPr>
        <w:jc w:val="center"/>
        <w:rPr>
          <w:rFonts w:ascii="Cambria" w:hAnsi="Cambria"/>
          <w:sz w:val="22"/>
          <w:szCs w:val="22"/>
        </w:rPr>
      </w:pPr>
      <w:r>
        <w:rPr>
          <w:rFonts w:ascii="Cambria" w:hAnsi="Cambria"/>
          <w:sz w:val="22"/>
          <w:szCs w:val="22"/>
        </w:rPr>
        <w:t xml:space="preserve">College of Fine Arts and the units within the college. The objective of this is to continue to strengthen the arts at TCU and align social </w:t>
      </w:r>
      <w:r w:rsidR="008D27A4">
        <w:rPr>
          <w:rFonts w:ascii="Cambria" w:hAnsi="Cambria"/>
          <w:sz w:val="22"/>
          <w:szCs w:val="22"/>
        </w:rPr>
        <w:t xml:space="preserve">media </w:t>
      </w:r>
      <w:r>
        <w:rPr>
          <w:rFonts w:ascii="Cambria" w:hAnsi="Cambria"/>
          <w:sz w:val="22"/>
          <w:szCs w:val="22"/>
        </w:rPr>
        <w:t xml:space="preserve">activity to the goals of </w:t>
      </w:r>
    </w:p>
    <w:p w14:paraId="78CD9EDC" w14:textId="4B644567" w:rsidR="00327355" w:rsidRDefault="00327355" w:rsidP="00327355">
      <w:pPr>
        <w:jc w:val="center"/>
        <w:rPr>
          <w:rFonts w:ascii="Cambria" w:hAnsi="Cambria"/>
          <w:sz w:val="22"/>
          <w:szCs w:val="22"/>
        </w:rPr>
      </w:pPr>
      <w:r>
        <w:rPr>
          <w:rFonts w:ascii="Cambria" w:hAnsi="Cambria"/>
          <w:sz w:val="22"/>
          <w:szCs w:val="22"/>
        </w:rPr>
        <w:t>TCU and the College of Fine Arts.</w:t>
      </w:r>
    </w:p>
    <w:p w14:paraId="03546698" w14:textId="77777777" w:rsidR="00327355" w:rsidRDefault="00327355" w:rsidP="00327355">
      <w:pPr>
        <w:jc w:val="center"/>
        <w:rPr>
          <w:rFonts w:ascii="Cambria" w:hAnsi="Cambria"/>
          <w:sz w:val="22"/>
          <w:szCs w:val="22"/>
        </w:rPr>
      </w:pPr>
    </w:p>
    <w:p w14:paraId="5E2832CF" w14:textId="786B8AF9" w:rsidR="00A049F0" w:rsidRPr="00A049F0" w:rsidRDefault="00A049F0" w:rsidP="00327355">
      <w:pPr>
        <w:rPr>
          <w:rFonts w:ascii="Cambria" w:hAnsi="Cambria"/>
          <w:sz w:val="28"/>
          <w:szCs w:val="22"/>
        </w:rPr>
      </w:pPr>
      <w:r w:rsidRPr="00A049F0">
        <w:rPr>
          <w:rFonts w:ascii="Cambria" w:hAnsi="Cambria"/>
          <w:sz w:val="28"/>
          <w:szCs w:val="22"/>
        </w:rPr>
        <w:t>OVERALL GOALS</w:t>
      </w:r>
    </w:p>
    <w:p w14:paraId="50BF7210" w14:textId="77777777" w:rsidR="00A049F0" w:rsidRDefault="00A049F0" w:rsidP="00327355">
      <w:pPr>
        <w:rPr>
          <w:rFonts w:ascii="Cambria" w:hAnsi="Cambria"/>
          <w:b/>
          <w:szCs w:val="22"/>
        </w:rPr>
      </w:pPr>
    </w:p>
    <w:p w14:paraId="526A1B77" w14:textId="362159F8" w:rsidR="004140BA" w:rsidRPr="009F4DCB" w:rsidRDefault="004140BA" w:rsidP="00327355">
      <w:pPr>
        <w:rPr>
          <w:rFonts w:ascii="Cambria" w:hAnsi="Cambria"/>
          <w:b/>
          <w:szCs w:val="22"/>
        </w:rPr>
      </w:pPr>
      <w:r w:rsidRPr="009F4DCB">
        <w:rPr>
          <w:rFonts w:ascii="Cambria" w:hAnsi="Cambria"/>
          <w:b/>
          <w:szCs w:val="22"/>
        </w:rPr>
        <w:t xml:space="preserve">TCU Goal: Strengthen TCU’s academic reputation </w:t>
      </w:r>
    </w:p>
    <w:p w14:paraId="639E9FC3" w14:textId="77777777" w:rsidR="009F4DCB" w:rsidRDefault="009F4DCB" w:rsidP="00327355">
      <w:pPr>
        <w:rPr>
          <w:rFonts w:ascii="Cambria" w:hAnsi="Cambria"/>
          <w:sz w:val="22"/>
          <w:szCs w:val="22"/>
        </w:rPr>
      </w:pPr>
    </w:p>
    <w:p w14:paraId="2B0E4439" w14:textId="7EC35B68" w:rsidR="009F4DCB" w:rsidRPr="00DA64FF" w:rsidRDefault="009F4DCB" w:rsidP="00327355">
      <w:pPr>
        <w:pStyle w:val="ListParagraph"/>
        <w:numPr>
          <w:ilvl w:val="0"/>
          <w:numId w:val="1"/>
        </w:numPr>
        <w:rPr>
          <w:rFonts w:ascii="Cambria" w:hAnsi="Cambria"/>
          <w:sz w:val="22"/>
          <w:szCs w:val="22"/>
        </w:rPr>
      </w:pPr>
      <w:r w:rsidRPr="009F4DCB">
        <w:rPr>
          <w:rFonts w:ascii="Cambria" w:hAnsi="Cambria"/>
          <w:b/>
          <w:sz w:val="22"/>
          <w:szCs w:val="22"/>
        </w:rPr>
        <w:t>College of Fine Arts Goal:</w:t>
      </w:r>
      <w:r w:rsidRPr="009F4DCB">
        <w:rPr>
          <w:rFonts w:ascii="Cambria" w:hAnsi="Cambria"/>
          <w:sz w:val="22"/>
          <w:szCs w:val="22"/>
        </w:rPr>
        <w:t xml:space="preserve"> Position College of Fine Arts as a leader in arts </w:t>
      </w:r>
      <w:r w:rsidR="00270086">
        <w:rPr>
          <w:rFonts w:ascii="Cambria" w:hAnsi="Cambria"/>
          <w:sz w:val="22"/>
          <w:szCs w:val="22"/>
        </w:rPr>
        <w:t xml:space="preserve">and design </w:t>
      </w:r>
      <w:r w:rsidRPr="009F4DCB">
        <w:rPr>
          <w:rFonts w:ascii="Cambria" w:hAnsi="Cambria"/>
          <w:sz w:val="22"/>
          <w:szCs w:val="22"/>
        </w:rPr>
        <w:t>education and performance, known for quality and excellence</w:t>
      </w:r>
    </w:p>
    <w:p w14:paraId="2CBCD75C" w14:textId="2796AC7A" w:rsidR="009F4DCB" w:rsidRDefault="009F4DCB" w:rsidP="009F4DCB">
      <w:pPr>
        <w:pStyle w:val="ListParagraph"/>
        <w:numPr>
          <w:ilvl w:val="0"/>
          <w:numId w:val="1"/>
        </w:numPr>
        <w:rPr>
          <w:rFonts w:ascii="Cambria" w:hAnsi="Cambria"/>
          <w:sz w:val="22"/>
          <w:szCs w:val="22"/>
        </w:rPr>
      </w:pPr>
      <w:r w:rsidRPr="009F4DCB">
        <w:rPr>
          <w:rFonts w:ascii="Cambria" w:hAnsi="Cambria"/>
          <w:b/>
          <w:sz w:val="22"/>
          <w:szCs w:val="22"/>
        </w:rPr>
        <w:t>College of Fine Arts Goal:</w:t>
      </w:r>
      <w:r w:rsidRPr="009F4DCB">
        <w:rPr>
          <w:rFonts w:ascii="Cambria" w:hAnsi="Cambria"/>
          <w:sz w:val="22"/>
          <w:szCs w:val="22"/>
        </w:rPr>
        <w:t xml:space="preserve"> Position College of Fine Arts faculty as leaders in their respective fields</w:t>
      </w:r>
    </w:p>
    <w:p w14:paraId="58826C58" w14:textId="77777777" w:rsidR="009F4DCB" w:rsidRPr="009F4DCB" w:rsidRDefault="009F4DCB" w:rsidP="009F4DCB">
      <w:pPr>
        <w:rPr>
          <w:rFonts w:ascii="Cambria" w:hAnsi="Cambria"/>
          <w:sz w:val="22"/>
          <w:szCs w:val="22"/>
        </w:rPr>
      </w:pPr>
    </w:p>
    <w:p w14:paraId="2AB763F5" w14:textId="731AB398" w:rsidR="009F4DCB" w:rsidRPr="00A06C2C" w:rsidRDefault="00A06C2C" w:rsidP="009F4DCB">
      <w:pPr>
        <w:rPr>
          <w:rFonts w:ascii="Cambria" w:hAnsi="Cambria"/>
          <w:b/>
          <w:szCs w:val="22"/>
        </w:rPr>
      </w:pPr>
      <w:r w:rsidRPr="00A06C2C">
        <w:rPr>
          <w:rFonts w:ascii="Cambria" w:hAnsi="Cambria"/>
          <w:b/>
          <w:szCs w:val="22"/>
        </w:rPr>
        <w:t>TCU Goal: Develop deeper internal understanding of TCU’s strategic direction and brand</w:t>
      </w:r>
    </w:p>
    <w:p w14:paraId="18CFB335" w14:textId="77777777" w:rsidR="00A06C2C" w:rsidRDefault="00A06C2C" w:rsidP="009F4DCB">
      <w:pPr>
        <w:rPr>
          <w:rFonts w:ascii="Cambria" w:hAnsi="Cambria"/>
          <w:sz w:val="22"/>
          <w:szCs w:val="22"/>
        </w:rPr>
      </w:pPr>
    </w:p>
    <w:p w14:paraId="6268C906" w14:textId="536CAA07" w:rsidR="00A06C2C" w:rsidRDefault="00A06C2C" w:rsidP="00A06C2C">
      <w:pPr>
        <w:pStyle w:val="ListParagraph"/>
        <w:numPr>
          <w:ilvl w:val="0"/>
          <w:numId w:val="2"/>
        </w:numPr>
        <w:rPr>
          <w:rFonts w:ascii="Cambria" w:hAnsi="Cambria"/>
          <w:sz w:val="22"/>
          <w:szCs w:val="22"/>
        </w:rPr>
      </w:pPr>
      <w:r w:rsidRPr="00A06C2C">
        <w:rPr>
          <w:rFonts w:ascii="Cambria" w:hAnsi="Cambria"/>
          <w:b/>
          <w:sz w:val="22"/>
          <w:szCs w:val="22"/>
        </w:rPr>
        <w:t>College of Fine Arts Goal:</w:t>
      </w:r>
      <w:r>
        <w:rPr>
          <w:rFonts w:ascii="Cambria" w:hAnsi="Cambria"/>
          <w:sz w:val="22"/>
          <w:szCs w:val="22"/>
        </w:rPr>
        <w:t xml:space="preserve"> Develop deeper understanding of why art matters; the social relevancy of the arts; and arts transforming lives as integral part of a liberal arts education</w:t>
      </w:r>
    </w:p>
    <w:p w14:paraId="2C1E9573" w14:textId="77777777" w:rsidR="00A06C2C" w:rsidRDefault="00A06C2C" w:rsidP="00A06C2C">
      <w:pPr>
        <w:rPr>
          <w:rFonts w:ascii="Cambria" w:hAnsi="Cambria"/>
          <w:sz w:val="22"/>
          <w:szCs w:val="22"/>
        </w:rPr>
      </w:pPr>
    </w:p>
    <w:p w14:paraId="2AACAE02" w14:textId="45810F19" w:rsidR="00A06C2C" w:rsidRPr="00DA64FF" w:rsidRDefault="00A06C2C" w:rsidP="00A06C2C">
      <w:pPr>
        <w:rPr>
          <w:rFonts w:ascii="Cambria" w:hAnsi="Cambria"/>
          <w:b/>
          <w:szCs w:val="22"/>
        </w:rPr>
      </w:pPr>
      <w:r w:rsidRPr="00DA64FF">
        <w:rPr>
          <w:rFonts w:ascii="Cambria" w:hAnsi="Cambria"/>
          <w:b/>
          <w:szCs w:val="22"/>
        </w:rPr>
        <w:t xml:space="preserve">TCU Goal: Increase the University’s visibility with key student segments </w:t>
      </w:r>
    </w:p>
    <w:p w14:paraId="0A3E6AF3" w14:textId="77777777" w:rsidR="001506A8" w:rsidRDefault="001506A8" w:rsidP="00A06C2C">
      <w:pPr>
        <w:rPr>
          <w:rFonts w:ascii="Cambria" w:hAnsi="Cambria"/>
          <w:sz w:val="22"/>
          <w:szCs w:val="22"/>
        </w:rPr>
      </w:pPr>
    </w:p>
    <w:p w14:paraId="1799A7B3" w14:textId="2C697E48" w:rsidR="001506A8" w:rsidRPr="001506A8" w:rsidRDefault="001506A8" w:rsidP="001506A8">
      <w:pPr>
        <w:pStyle w:val="ListParagraph"/>
        <w:numPr>
          <w:ilvl w:val="0"/>
          <w:numId w:val="2"/>
        </w:numPr>
        <w:rPr>
          <w:rFonts w:ascii="Cambria" w:hAnsi="Cambria"/>
          <w:sz w:val="22"/>
          <w:szCs w:val="22"/>
        </w:rPr>
      </w:pPr>
      <w:r w:rsidRPr="00DA64FF">
        <w:rPr>
          <w:rFonts w:ascii="Cambria" w:hAnsi="Cambria"/>
          <w:b/>
          <w:sz w:val="22"/>
          <w:szCs w:val="22"/>
        </w:rPr>
        <w:t>College of Fine Arts Goal:</w:t>
      </w:r>
      <w:r>
        <w:rPr>
          <w:rFonts w:ascii="Cambria" w:hAnsi="Cambria"/>
          <w:sz w:val="22"/>
          <w:szCs w:val="22"/>
        </w:rPr>
        <w:t xml:space="preserve"> Support recruiting efforts to attract the best and the brightest as well as diverse students </w:t>
      </w:r>
    </w:p>
    <w:p w14:paraId="0AC3BBB8" w14:textId="77777777" w:rsidR="00A06C2C" w:rsidRPr="00A06C2C" w:rsidRDefault="00A06C2C" w:rsidP="00A06C2C">
      <w:pPr>
        <w:rPr>
          <w:rFonts w:ascii="Cambria" w:hAnsi="Cambria"/>
          <w:sz w:val="22"/>
          <w:szCs w:val="22"/>
        </w:rPr>
      </w:pPr>
    </w:p>
    <w:p w14:paraId="6332FD03" w14:textId="57508051" w:rsidR="004140BA" w:rsidRPr="00DA64FF" w:rsidRDefault="00DA64FF" w:rsidP="00327355">
      <w:pPr>
        <w:rPr>
          <w:rFonts w:ascii="Cambria" w:hAnsi="Cambria"/>
          <w:b/>
          <w:szCs w:val="22"/>
        </w:rPr>
      </w:pPr>
      <w:r w:rsidRPr="00DA64FF">
        <w:rPr>
          <w:rFonts w:ascii="Cambria" w:hAnsi="Cambria"/>
          <w:b/>
          <w:szCs w:val="22"/>
        </w:rPr>
        <w:t>TCU Goal: Raise TCU’s visibility to be comparable with that of other national universities</w:t>
      </w:r>
    </w:p>
    <w:p w14:paraId="4657891A" w14:textId="77777777" w:rsidR="00DA64FF" w:rsidRDefault="00DA64FF" w:rsidP="00327355">
      <w:pPr>
        <w:rPr>
          <w:rFonts w:ascii="Cambria" w:hAnsi="Cambria"/>
          <w:sz w:val="22"/>
          <w:szCs w:val="22"/>
        </w:rPr>
      </w:pPr>
    </w:p>
    <w:p w14:paraId="273396F1" w14:textId="1DE05F36" w:rsidR="00DA64FF" w:rsidRDefault="00DA64FF" w:rsidP="00DA64FF">
      <w:pPr>
        <w:pStyle w:val="ListParagraph"/>
        <w:numPr>
          <w:ilvl w:val="0"/>
          <w:numId w:val="2"/>
        </w:numPr>
        <w:rPr>
          <w:rFonts w:ascii="Cambria" w:hAnsi="Cambria"/>
          <w:sz w:val="22"/>
          <w:szCs w:val="22"/>
        </w:rPr>
      </w:pPr>
      <w:r w:rsidRPr="00DA64FF">
        <w:rPr>
          <w:rFonts w:ascii="Cambria" w:hAnsi="Cambria"/>
          <w:b/>
          <w:sz w:val="22"/>
          <w:szCs w:val="22"/>
        </w:rPr>
        <w:lastRenderedPageBreak/>
        <w:t>College of Fine Arts Goal:</w:t>
      </w:r>
      <w:r>
        <w:rPr>
          <w:rFonts w:ascii="Cambria" w:hAnsi="Cambria"/>
          <w:sz w:val="22"/>
          <w:szCs w:val="22"/>
        </w:rPr>
        <w:t xml:space="preserve"> Elevate the distinctive educational experiences at TCU and in </w:t>
      </w:r>
      <w:r w:rsidR="00292C13">
        <w:rPr>
          <w:rFonts w:ascii="Cambria" w:hAnsi="Cambria"/>
          <w:sz w:val="22"/>
          <w:szCs w:val="22"/>
        </w:rPr>
        <w:t>North Texas</w:t>
      </w:r>
    </w:p>
    <w:p w14:paraId="1489FCA0" w14:textId="3A725FAC" w:rsidR="00DA64FF" w:rsidRDefault="00DA64FF" w:rsidP="00DA64FF">
      <w:pPr>
        <w:pStyle w:val="ListParagraph"/>
        <w:numPr>
          <w:ilvl w:val="0"/>
          <w:numId w:val="2"/>
        </w:numPr>
        <w:rPr>
          <w:rFonts w:ascii="Cambria" w:hAnsi="Cambria"/>
          <w:sz w:val="22"/>
          <w:szCs w:val="22"/>
        </w:rPr>
      </w:pPr>
      <w:r w:rsidRPr="00DA64FF">
        <w:rPr>
          <w:rFonts w:ascii="Cambria" w:hAnsi="Cambria"/>
          <w:b/>
          <w:sz w:val="22"/>
          <w:szCs w:val="22"/>
        </w:rPr>
        <w:t>College of Fine Arts Goal:</w:t>
      </w:r>
      <w:r>
        <w:rPr>
          <w:rFonts w:ascii="Cambria" w:hAnsi="Cambria"/>
          <w:sz w:val="22"/>
          <w:szCs w:val="22"/>
        </w:rPr>
        <w:t xml:space="preserve"> Stimulate favorable critical reception of performance</w:t>
      </w:r>
      <w:r w:rsidR="00270086">
        <w:rPr>
          <w:rFonts w:ascii="Cambria" w:hAnsi="Cambria"/>
          <w:sz w:val="22"/>
          <w:szCs w:val="22"/>
        </w:rPr>
        <w:t>s,</w:t>
      </w:r>
      <w:r>
        <w:rPr>
          <w:rFonts w:ascii="Cambria" w:hAnsi="Cambria"/>
          <w:sz w:val="22"/>
          <w:szCs w:val="22"/>
        </w:rPr>
        <w:t xml:space="preserve"> scholarship and </w:t>
      </w:r>
      <w:r w:rsidR="00270086">
        <w:rPr>
          <w:rFonts w:ascii="Cambria" w:hAnsi="Cambria"/>
          <w:sz w:val="22"/>
          <w:szCs w:val="22"/>
        </w:rPr>
        <w:t xml:space="preserve">focus of </w:t>
      </w:r>
      <w:r>
        <w:rPr>
          <w:rFonts w:ascii="Cambria" w:hAnsi="Cambria"/>
          <w:sz w:val="22"/>
          <w:szCs w:val="22"/>
        </w:rPr>
        <w:t>creative activity</w:t>
      </w:r>
    </w:p>
    <w:p w14:paraId="5CC1FA91" w14:textId="2A4AF353" w:rsidR="00DA64FF" w:rsidRDefault="00DA64FF" w:rsidP="00DA64FF">
      <w:pPr>
        <w:pStyle w:val="ListParagraph"/>
        <w:numPr>
          <w:ilvl w:val="0"/>
          <w:numId w:val="2"/>
        </w:numPr>
        <w:rPr>
          <w:rFonts w:ascii="Cambria" w:hAnsi="Cambria"/>
          <w:sz w:val="22"/>
          <w:szCs w:val="22"/>
        </w:rPr>
      </w:pPr>
      <w:r w:rsidRPr="00DA64FF">
        <w:rPr>
          <w:rFonts w:ascii="Cambria" w:hAnsi="Cambria"/>
          <w:b/>
          <w:sz w:val="22"/>
          <w:szCs w:val="22"/>
        </w:rPr>
        <w:t>College of Fine Arts Goal:</w:t>
      </w:r>
      <w:r>
        <w:rPr>
          <w:rFonts w:ascii="Cambria" w:hAnsi="Cambria"/>
          <w:sz w:val="22"/>
          <w:szCs w:val="22"/>
        </w:rPr>
        <w:t xml:space="preserve"> Build robust audience profile comparable with that of other national university fine arts programs</w:t>
      </w:r>
    </w:p>
    <w:p w14:paraId="5B87A71A" w14:textId="77777777" w:rsidR="00A049F0" w:rsidRDefault="00A049F0" w:rsidP="00A049F0">
      <w:pPr>
        <w:rPr>
          <w:rFonts w:ascii="Cambria" w:hAnsi="Cambria"/>
          <w:sz w:val="22"/>
          <w:szCs w:val="22"/>
        </w:rPr>
      </w:pPr>
    </w:p>
    <w:p w14:paraId="5021DD71" w14:textId="2E14553E" w:rsidR="00717FB3" w:rsidRDefault="00A049F0" w:rsidP="00A049F0">
      <w:pPr>
        <w:rPr>
          <w:rFonts w:ascii="Cambria" w:hAnsi="Cambria"/>
          <w:sz w:val="22"/>
          <w:szCs w:val="22"/>
        </w:rPr>
      </w:pPr>
      <w:r>
        <w:rPr>
          <w:rFonts w:ascii="Cambria" w:hAnsi="Cambria"/>
          <w:sz w:val="22"/>
          <w:szCs w:val="22"/>
        </w:rPr>
        <w:t>The social media goal is to promote the goals of the College of Fine Arts and TCU through social channels. Social</w:t>
      </w:r>
      <w:r w:rsidR="006C2080">
        <w:rPr>
          <w:rFonts w:ascii="Cambria" w:hAnsi="Cambria"/>
          <w:sz w:val="22"/>
          <w:szCs w:val="22"/>
        </w:rPr>
        <w:t xml:space="preserve"> media</w:t>
      </w:r>
      <w:r>
        <w:rPr>
          <w:rFonts w:ascii="Cambria" w:hAnsi="Cambria"/>
          <w:sz w:val="22"/>
          <w:szCs w:val="22"/>
        </w:rPr>
        <w:t xml:space="preserve"> content should align with the goals of the college. </w:t>
      </w:r>
    </w:p>
    <w:p w14:paraId="5D16E837" w14:textId="77777777" w:rsidR="006C2080" w:rsidRDefault="006C2080" w:rsidP="00A049F0">
      <w:pPr>
        <w:rPr>
          <w:rFonts w:ascii="Cambria" w:hAnsi="Cambria"/>
          <w:sz w:val="22"/>
          <w:szCs w:val="22"/>
        </w:rPr>
      </w:pPr>
    </w:p>
    <w:p w14:paraId="52D764C4" w14:textId="5637223E" w:rsidR="006C2080" w:rsidRDefault="0000326E" w:rsidP="00A049F0">
      <w:pPr>
        <w:rPr>
          <w:rFonts w:ascii="Cambria" w:hAnsi="Cambria"/>
          <w:sz w:val="28"/>
          <w:szCs w:val="28"/>
        </w:rPr>
      </w:pPr>
      <w:r w:rsidRPr="0000326E">
        <w:rPr>
          <w:rFonts w:ascii="Cambria" w:hAnsi="Cambria"/>
          <w:sz w:val="28"/>
          <w:szCs w:val="28"/>
        </w:rPr>
        <w:t xml:space="preserve">DEFINING SOCIAL MEDIA </w:t>
      </w:r>
    </w:p>
    <w:p w14:paraId="1C298DF3" w14:textId="77777777" w:rsidR="0000326E" w:rsidRDefault="0000326E" w:rsidP="00A049F0">
      <w:pPr>
        <w:rPr>
          <w:rFonts w:ascii="Cambria" w:hAnsi="Cambria"/>
          <w:sz w:val="28"/>
          <w:szCs w:val="28"/>
        </w:rPr>
      </w:pPr>
    </w:p>
    <w:p w14:paraId="01376C90" w14:textId="66650F36" w:rsidR="0000326E" w:rsidRPr="0000326E" w:rsidRDefault="00DA3D95" w:rsidP="00A049F0">
      <w:pPr>
        <w:rPr>
          <w:rFonts w:ascii="Cambria" w:hAnsi="Cambria"/>
          <w:sz w:val="22"/>
          <w:szCs w:val="22"/>
        </w:rPr>
      </w:pPr>
      <w:r>
        <w:rPr>
          <w:rFonts w:ascii="Cambria" w:hAnsi="Cambria"/>
          <w:sz w:val="22"/>
          <w:szCs w:val="22"/>
        </w:rPr>
        <w:t xml:space="preserve">In its most general terms, social media is any online communication tool </w:t>
      </w:r>
      <w:r w:rsidR="00430CCE">
        <w:rPr>
          <w:rFonts w:ascii="Cambria" w:hAnsi="Cambria"/>
          <w:sz w:val="22"/>
          <w:szCs w:val="22"/>
        </w:rPr>
        <w:t>which</w:t>
      </w:r>
      <w:r>
        <w:rPr>
          <w:rFonts w:ascii="Cambria" w:hAnsi="Cambria"/>
          <w:sz w:val="22"/>
          <w:szCs w:val="22"/>
        </w:rPr>
        <w:t xml:space="preserve"> creates an online community </w:t>
      </w:r>
      <w:r w:rsidR="00430CCE">
        <w:rPr>
          <w:rFonts w:ascii="Cambria" w:hAnsi="Cambria"/>
          <w:sz w:val="22"/>
          <w:szCs w:val="22"/>
        </w:rPr>
        <w:t xml:space="preserve">that </w:t>
      </w:r>
      <w:r w:rsidR="00AB393D">
        <w:rPr>
          <w:rFonts w:ascii="Cambria" w:hAnsi="Cambria"/>
          <w:sz w:val="22"/>
          <w:szCs w:val="22"/>
        </w:rPr>
        <w:t xml:space="preserve">shares information and content. </w:t>
      </w:r>
      <w:r w:rsidR="007A68F3">
        <w:rPr>
          <w:rFonts w:ascii="Cambria" w:hAnsi="Cambria"/>
          <w:sz w:val="22"/>
          <w:szCs w:val="22"/>
        </w:rPr>
        <w:t xml:space="preserve">For the College of Fine Arts, we will be using Facebook, Twitter, Instagram, YouTube and Flickr. To learn more about guidelines for these sites, you can visit: </w:t>
      </w:r>
      <w:hyperlink r:id="rId5" w:history="1">
        <w:r w:rsidR="007A68F3" w:rsidRPr="00986302">
          <w:rPr>
            <w:rStyle w:val="Hyperlink"/>
            <w:rFonts w:ascii="Cambria" w:hAnsi="Cambria"/>
            <w:sz w:val="22"/>
            <w:szCs w:val="22"/>
          </w:rPr>
          <w:t>http://www.mkc.tcu.edu/socialmedia/social-networking-sites.asp</w:t>
        </w:r>
      </w:hyperlink>
      <w:r w:rsidR="007A68F3">
        <w:rPr>
          <w:rFonts w:ascii="Cambria" w:hAnsi="Cambria"/>
          <w:sz w:val="22"/>
          <w:szCs w:val="22"/>
        </w:rPr>
        <w:t xml:space="preserve"> </w:t>
      </w:r>
    </w:p>
    <w:p w14:paraId="163C0DB3" w14:textId="77777777" w:rsidR="00F20853" w:rsidRPr="00017E5F" w:rsidRDefault="00F20853" w:rsidP="00A049F0">
      <w:pPr>
        <w:rPr>
          <w:rFonts w:ascii="Cambria" w:hAnsi="Cambria"/>
          <w:szCs w:val="22"/>
        </w:rPr>
      </w:pPr>
    </w:p>
    <w:p w14:paraId="40ACE0B1" w14:textId="77777777" w:rsidR="00B54A10" w:rsidRDefault="00B54A10" w:rsidP="00A049F0">
      <w:pPr>
        <w:rPr>
          <w:rFonts w:ascii="Cambria" w:hAnsi="Cambria"/>
          <w:sz w:val="28"/>
          <w:szCs w:val="22"/>
        </w:rPr>
      </w:pPr>
    </w:p>
    <w:p w14:paraId="18E64B6B" w14:textId="06FF4E80" w:rsidR="00F20853" w:rsidRDefault="00017E5F" w:rsidP="00A049F0">
      <w:pPr>
        <w:rPr>
          <w:rFonts w:ascii="Cambria" w:hAnsi="Cambria"/>
          <w:sz w:val="28"/>
          <w:szCs w:val="22"/>
        </w:rPr>
      </w:pPr>
      <w:r w:rsidRPr="00017E5F">
        <w:rPr>
          <w:rFonts w:ascii="Cambria" w:hAnsi="Cambria"/>
          <w:sz w:val="28"/>
          <w:szCs w:val="22"/>
        </w:rPr>
        <w:t xml:space="preserve">SOCIAL MEDIA </w:t>
      </w:r>
      <w:r w:rsidR="00E244DF">
        <w:rPr>
          <w:rFonts w:ascii="Cambria" w:hAnsi="Cambria"/>
          <w:sz w:val="28"/>
          <w:szCs w:val="22"/>
        </w:rPr>
        <w:t>ADMINISTRATORS</w:t>
      </w:r>
    </w:p>
    <w:p w14:paraId="69D06479" w14:textId="77777777" w:rsidR="00017E5F" w:rsidRDefault="00017E5F" w:rsidP="00A049F0">
      <w:pPr>
        <w:rPr>
          <w:rFonts w:ascii="Cambria" w:hAnsi="Cambria"/>
          <w:sz w:val="28"/>
          <w:szCs w:val="22"/>
        </w:rPr>
      </w:pPr>
    </w:p>
    <w:p w14:paraId="7AAB78A1" w14:textId="3D69C68B" w:rsidR="00017E5F" w:rsidRDefault="00B22E48" w:rsidP="00A049F0">
      <w:r>
        <w:rPr>
          <w:rFonts w:ascii="Cambria" w:hAnsi="Cambria"/>
          <w:sz w:val="22"/>
          <w:szCs w:val="22"/>
        </w:rPr>
        <w:t xml:space="preserve">To ensure the goals of the College of Fine Arts are </w:t>
      </w:r>
      <w:r w:rsidR="00270086">
        <w:rPr>
          <w:rFonts w:ascii="Cambria" w:hAnsi="Cambria"/>
          <w:sz w:val="22"/>
          <w:szCs w:val="22"/>
        </w:rPr>
        <w:t xml:space="preserve">supported by </w:t>
      </w:r>
      <w:r>
        <w:rPr>
          <w:rFonts w:ascii="Cambria" w:hAnsi="Cambria"/>
          <w:sz w:val="22"/>
          <w:szCs w:val="22"/>
        </w:rPr>
        <w:t>social media</w:t>
      </w:r>
      <w:r w:rsidR="00270086">
        <w:rPr>
          <w:rFonts w:ascii="Cambria" w:hAnsi="Cambria"/>
          <w:sz w:val="22"/>
          <w:szCs w:val="22"/>
        </w:rPr>
        <w:t xml:space="preserve"> and vice versa</w:t>
      </w:r>
      <w:r>
        <w:rPr>
          <w:rFonts w:ascii="Cambria" w:hAnsi="Cambria"/>
          <w:sz w:val="22"/>
          <w:szCs w:val="22"/>
        </w:rPr>
        <w:t xml:space="preserve">, the following individuals </w:t>
      </w:r>
      <w:r w:rsidR="00E244DF">
        <w:rPr>
          <w:rFonts w:ascii="Cambria" w:hAnsi="Cambria"/>
          <w:sz w:val="22"/>
          <w:szCs w:val="22"/>
        </w:rPr>
        <w:t>are social media administrators</w:t>
      </w:r>
      <w:r>
        <w:rPr>
          <w:rFonts w:ascii="Cambria" w:hAnsi="Cambria"/>
          <w:sz w:val="22"/>
          <w:szCs w:val="22"/>
        </w:rPr>
        <w:t xml:space="preserve"> for the College of Fine Arts. These individuals </w:t>
      </w:r>
      <w:r w:rsidR="009C5554">
        <w:rPr>
          <w:rFonts w:ascii="Cambria" w:hAnsi="Cambria"/>
          <w:sz w:val="22"/>
          <w:szCs w:val="22"/>
        </w:rPr>
        <w:t>post content to</w:t>
      </w:r>
      <w:r>
        <w:rPr>
          <w:rFonts w:ascii="Cambria" w:hAnsi="Cambria"/>
          <w:sz w:val="22"/>
          <w:szCs w:val="22"/>
        </w:rPr>
        <w:t xml:space="preserve"> the social chann</w:t>
      </w:r>
      <w:r w:rsidR="00F562A1">
        <w:rPr>
          <w:rFonts w:ascii="Cambria" w:hAnsi="Cambria"/>
          <w:sz w:val="22"/>
          <w:szCs w:val="22"/>
        </w:rPr>
        <w:t>els for their units</w:t>
      </w:r>
      <w:r>
        <w:rPr>
          <w:rFonts w:ascii="Cambria" w:hAnsi="Cambria"/>
          <w:sz w:val="22"/>
          <w:szCs w:val="22"/>
        </w:rPr>
        <w:t xml:space="preserve"> and should abide by the Social Media Guidelines of TCU  </w:t>
      </w:r>
      <w:hyperlink r:id="rId6" w:history="1">
        <w:r w:rsidRPr="00B22E48">
          <w:rPr>
            <w:rStyle w:val="Hyperlink"/>
            <w:rFonts w:ascii="Cambria" w:hAnsi="Cambria"/>
            <w:sz w:val="22"/>
            <w:szCs w:val="22"/>
          </w:rPr>
          <w:t>http://www.mkc.tcu.edu/socialmedia/</w:t>
        </w:r>
      </w:hyperlink>
      <w:r>
        <w:rPr>
          <w:rStyle w:val="Hyperlink"/>
          <w:rFonts w:ascii="Cambria" w:hAnsi="Cambria"/>
          <w:sz w:val="22"/>
          <w:szCs w:val="22"/>
        </w:rPr>
        <w:t xml:space="preserve">. </w:t>
      </w:r>
      <w:r>
        <w:t xml:space="preserve">  </w:t>
      </w:r>
    </w:p>
    <w:p w14:paraId="616B3CF0" w14:textId="289E3816" w:rsidR="008201D5" w:rsidRDefault="008201D5" w:rsidP="00A049F0">
      <w:pPr>
        <w:rPr>
          <w:rFonts w:ascii="Cambria" w:hAnsi="Cambria"/>
          <w:sz w:val="22"/>
          <w:szCs w:val="22"/>
        </w:rPr>
      </w:pPr>
      <w:r>
        <w:rPr>
          <w:rFonts w:ascii="Cambria" w:hAnsi="Cambria"/>
          <w:sz w:val="22"/>
          <w:szCs w:val="22"/>
        </w:rPr>
        <w:t xml:space="preserve">Some guidelines include: </w:t>
      </w:r>
    </w:p>
    <w:p w14:paraId="6A0DA5CA" w14:textId="471224EF" w:rsidR="008201D5" w:rsidRDefault="006D7689" w:rsidP="008201D5">
      <w:pPr>
        <w:pStyle w:val="ListParagraph"/>
        <w:numPr>
          <w:ilvl w:val="0"/>
          <w:numId w:val="5"/>
        </w:numPr>
        <w:rPr>
          <w:rFonts w:ascii="Cambria" w:hAnsi="Cambria"/>
          <w:sz w:val="22"/>
          <w:szCs w:val="22"/>
        </w:rPr>
      </w:pPr>
      <w:r>
        <w:rPr>
          <w:rFonts w:ascii="Cambria" w:hAnsi="Cambria"/>
          <w:sz w:val="22"/>
          <w:szCs w:val="22"/>
        </w:rPr>
        <w:t>You should post to Facebook at least once a week, and try to tweet from Twitter at least twice a week.</w:t>
      </w:r>
      <w:r w:rsidR="00B112A8">
        <w:rPr>
          <w:rFonts w:ascii="Cambria" w:hAnsi="Cambria"/>
          <w:sz w:val="22"/>
          <w:szCs w:val="22"/>
        </w:rPr>
        <w:t xml:space="preserve"> Please use content that </w:t>
      </w:r>
      <w:r w:rsidR="00FA27D1">
        <w:rPr>
          <w:rFonts w:ascii="Cambria" w:hAnsi="Cambria"/>
          <w:sz w:val="22"/>
          <w:szCs w:val="22"/>
        </w:rPr>
        <w:t xml:space="preserve">meets Marketing and Communication Goals </w:t>
      </w:r>
      <w:r>
        <w:rPr>
          <w:rFonts w:ascii="Cambria" w:hAnsi="Cambria"/>
          <w:sz w:val="22"/>
          <w:szCs w:val="22"/>
        </w:rPr>
        <w:t xml:space="preserve"> </w:t>
      </w:r>
    </w:p>
    <w:p w14:paraId="5E3344DB" w14:textId="7EAF490F" w:rsidR="006D7689" w:rsidRDefault="006D7689" w:rsidP="006D7689">
      <w:pPr>
        <w:pStyle w:val="ListParagraph"/>
        <w:numPr>
          <w:ilvl w:val="0"/>
          <w:numId w:val="5"/>
        </w:numPr>
        <w:rPr>
          <w:rFonts w:ascii="Cambria" w:hAnsi="Cambria"/>
          <w:sz w:val="22"/>
          <w:szCs w:val="22"/>
        </w:rPr>
      </w:pPr>
      <w:r>
        <w:rPr>
          <w:rFonts w:ascii="Cambria" w:hAnsi="Cambria"/>
          <w:sz w:val="22"/>
          <w:szCs w:val="22"/>
        </w:rPr>
        <w:t>Moni</w:t>
      </w:r>
      <w:r w:rsidR="00270086">
        <w:rPr>
          <w:rFonts w:ascii="Cambria" w:hAnsi="Cambria"/>
          <w:sz w:val="22"/>
          <w:szCs w:val="22"/>
        </w:rPr>
        <w:t>tor sites on a consistent basis</w:t>
      </w:r>
      <w:r>
        <w:rPr>
          <w:rFonts w:ascii="Cambria" w:hAnsi="Cambria"/>
          <w:sz w:val="22"/>
          <w:szCs w:val="22"/>
        </w:rPr>
        <w:t xml:space="preserve"> so comments are addressed. </w:t>
      </w:r>
      <w:r w:rsidRPr="006D7689">
        <w:rPr>
          <w:rFonts w:ascii="Cambria" w:hAnsi="Cambria"/>
          <w:sz w:val="22"/>
          <w:szCs w:val="22"/>
        </w:rPr>
        <w:t xml:space="preserve"> </w:t>
      </w:r>
    </w:p>
    <w:p w14:paraId="62312AEF" w14:textId="715E13E6" w:rsidR="00E53E6D" w:rsidRDefault="00E53E6D" w:rsidP="006D7689">
      <w:pPr>
        <w:pStyle w:val="ListParagraph"/>
        <w:numPr>
          <w:ilvl w:val="0"/>
          <w:numId w:val="5"/>
        </w:numPr>
        <w:rPr>
          <w:rFonts w:ascii="Cambria" w:hAnsi="Cambria"/>
          <w:sz w:val="22"/>
          <w:szCs w:val="22"/>
        </w:rPr>
      </w:pPr>
      <w:r>
        <w:rPr>
          <w:rFonts w:ascii="Cambria" w:hAnsi="Cambria"/>
          <w:sz w:val="22"/>
          <w:szCs w:val="22"/>
        </w:rPr>
        <w:lastRenderedPageBreak/>
        <w:t>Copyrights:</w:t>
      </w:r>
    </w:p>
    <w:p w14:paraId="1348F7FB" w14:textId="547D4A67" w:rsidR="00E53E6D" w:rsidRPr="00347F88" w:rsidRDefault="00347F88" w:rsidP="00E53E6D">
      <w:pPr>
        <w:pStyle w:val="ListParagraph"/>
        <w:numPr>
          <w:ilvl w:val="1"/>
          <w:numId w:val="5"/>
        </w:numPr>
        <w:rPr>
          <w:rFonts w:ascii="Cambria" w:hAnsi="Cambria"/>
          <w:sz w:val="22"/>
          <w:szCs w:val="22"/>
        </w:rPr>
      </w:pPr>
      <w:r w:rsidRPr="00347F88">
        <w:rPr>
          <w:rFonts w:ascii="Cambria" w:hAnsi="Cambria" w:cs="Trebuchet MS"/>
          <w:color w:val="272627"/>
          <w:sz w:val="22"/>
          <w:szCs w:val="22"/>
        </w:rPr>
        <w:t xml:space="preserve">Don’t </w:t>
      </w:r>
      <w:r w:rsidR="00270086">
        <w:rPr>
          <w:rFonts w:ascii="Cambria" w:hAnsi="Cambria" w:cs="Trebuchet MS"/>
          <w:color w:val="272627"/>
          <w:sz w:val="22"/>
          <w:szCs w:val="22"/>
        </w:rPr>
        <w:t xml:space="preserve">post copyrighted sheet music, </w:t>
      </w:r>
      <w:r w:rsidRPr="00347F88">
        <w:rPr>
          <w:rFonts w:ascii="Cambria" w:hAnsi="Cambria" w:cs="Trebuchet MS"/>
          <w:color w:val="272627"/>
          <w:sz w:val="22"/>
          <w:szCs w:val="22"/>
        </w:rPr>
        <w:t>song lyrics</w:t>
      </w:r>
      <w:r w:rsidR="00270086">
        <w:rPr>
          <w:rFonts w:ascii="Cambria" w:hAnsi="Cambria" w:cs="Trebuchet MS"/>
          <w:color w:val="272627"/>
          <w:sz w:val="22"/>
          <w:szCs w:val="22"/>
        </w:rPr>
        <w:t xml:space="preserve"> or images</w:t>
      </w:r>
      <w:r w:rsidRPr="00347F88">
        <w:rPr>
          <w:rFonts w:ascii="Cambria" w:hAnsi="Cambria" w:cs="Trebuchet MS"/>
          <w:color w:val="272627"/>
          <w:sz w:val="22"/>
          <w:szCs w:val="22"/>
        </w:rPr>
        <w:t xml:space="preserve"> on TCU’s official media pages.</w:t>
      </w:r>
    </w:p>
    <w:p w14:paraId="40C5E092" w14:textId="32586210" w:rsidR="00347F88" w:rsidRDefault="00347F88" w:rsidP="00347F88">
      <w:pPr>
        <w:pStyle w:val="ListParagraph"/>
        <w:numPr>
          <w:ilvl w:val="2"/>
          <w:numId w:val="5"/>
        </w:numPr>
        <w:rPr>
          <w:rFonts w:ascii="Cambria" w:hAnsi="Cambria"/>
          <w:sz w:val="22"/>
          <w:szCs w:val="22"/>
        </w:rPr>
      </w:pPr>
      <w:r>
        <w:rPr>
          <w:rFonts w:ascii="Cambria" w:hAnsi="Cambria"/>
          <w:sz w:val="22"/>
          <w:szCs w:val="22"/>
        </w:rPr>
        <w:t xml:space="preserve">Students performing material is acceptable. </w:t>
      </w:r>
    </w:p>
    <w:p w14:paraId="02452991" w14:textId="186708BE" w:rsidR="00347F88" w:rsidRPr="00B44148" w:rsidRDefault="00347F88" w:rsidP="00347F88">
      <w:pPr>
        <w:pStyle w:val="ListParagraph"/>
        <w:numPr>
          <w:ilvl w:val="1"/>
          <w:numId w:val="5"/>
        </w:numPr>
        <w:rPr>
          <w:rFonts w:ascii="Cambria" w:hAnsi="Cambria"/>
          <w:sz w:val="22"/>
          <w:szCs w:val="22"/>
        </w:rPr>
      </w:pPr>
      <w:r w:rsidRPr="00347F88">
        <w:rPr>
          <w:rFonts w:ascii="Cambria" w:hAnsi="Cambria" w:cs="Trebuchet MS"/>
          <w:color w:val="272627"/>
          <w:sz w:val="22"/>
          <w:szCs w:val="22"/>
        </w:rPr>
        <w:t>Don’t embed copyrighted music or video content on a page – linking to the copyright holder’s site is appropriate but does not grant permission or a license to use the content in other ways.</w:t>
      </w:r>
    </w:p>
    <w:p w14:paraId="3B29B0A8" w14:textId="158594DF" w:rsidR="00B44148" w:rsidRPr="00A5181C" w:rsidRDefault="00B44148" w:rsidP="00347F88">
      <w:pPr>
        <w:pStyle w:val="ListParagraph"/>
        <w:numPr>
          <w:ilvl w:val="1"/>
          <w:numId w:val="5"/>
        </w:numPr>
        <w:rPr>
          <w:rFonts w:ascii="Cambria" w:hAnsi="Cambria"/>
          <w:sz w:val="22"/>
          <w:szCs w:val="22"/>
        </w:rPr>
      </w:pPr>
      <w:r>
        <w:rPr>
          <w:rFonts w:ascii="Cambria" w:hAnsi="Cambria" w:cs="Trebuchet MS"/>
          <w:color w:val="272627"/>
          <w:sz w:val="22"/>
          <w:szCs w:val="22"/>
        </w:rPr>
        <w:t xml:space="preserve">More copyright information is available on </w:t>
      </w:r>
      <w:hyperlink r:id="rId7" w:history="1">
        <w:r w:rsidR="00B54A10" w:rsidRPr="00986302">
          <w:rPr>
            <w:rStyle w:val="Hyperlink"/>
            <w:rFonts w:ascii="Cambria" w:hAnsi="Cambria" w:cs="Trebuchet MS"/>
            <w:sz w:val="22"/>
            <w:szCs w:val="22"/>
          </w:rPr>
          <w:t>http://www.mkc.tcu.edu/socialmedia/legal-implications.asp</w:t>
        </w:r>
      </w:hyperlink>
      <w:r w:rsidR="00B54A10">
        <w:rPr>
          <w:rFonts w:ascii="Cambria" w:hAnsi="Cambria" w:cs="Trebuchet MS"/>
          <w:color w:val="272627"/>
          <w:sz w:val="22"/>
          <w:szCs w:val="22"/>
        </w:rPr>
        <w:t xml:space="preserve"> and</w:t>
      </w:r>
      <w:r w:rsidR="00B54A10" w:rsidRPr="00B54A10">
        <w:t xml:space="preserve"> </w:t>
      </w:r>
      <w:hyperlink r:id="rId8" w:history="1">
        <w:r w:rsidR="00B54A10" w:rsidRPr="00986302">
          <w:rPr>
            <w:rStyle w:val="Hyperlink"/>
            <w:rFonts w:ascii="Cambria" w:hAnsi="Cambria" w:cs="Trebuchet MS"/>
            <w:sz w:val="22"/>
            <w:szCs w:val="22"/>
          </w:rPr>
          <w:t>http://www.copyright.gov/</w:t>
        </w:r>
      </w:hyperlink>
      <w:r w:rsidR="00B54A10">
        <w:rPr>
          <w:rFonts w:ascii="Cambria" w:hAnsi="Cambria" w:cs="Trebuchet MS"/>
          <w:color w:val="272627"/>
          <w:sz w:val="22"/>
          <w:szCs w:val="22"/>
        </w:rPr>
        <w:t xml:space="preserve">  </w:t>
      </w:r>
    </w:p>
    <w:p w14:paraId="16ED05AC" w14:textId="77777777" w:rsidR="000B48D2" w:rsidRDefault="000B48D2" w:rsidP="00A5181C">
      <w:pPr>
        <w:rPr>
          <w:rFonts w:ascii="Cambria" w:hAnsi="Cambria"/>
          <w:sz w:val="22"/>
          <w:szCs w:val="22"/>
        </w:rPr>
      </w:pPr>
    </w:p>
    <w:p w14:paraId="31B9B2BF" w14:textId="3ED5B912" w:rsidR="00A5181C" w:rsidRDefault="00A5181C" w:rsidP="00A5181C">
      <w:pPr>
        <w:rPr>
          <w:rFonts w:ascii="Cambria" w:hAnsi="Cambria"/>
          <w:sz w:val="22"/>
          <w:szCs w:val="22"/>
        </w:rPr>
      </w:pPr>
      <w:r w:rsidRPr="000B48D2">
        <w:rPr>
          <w:rFonts w:ascii="Cambria" w:hAnsi="Cambria"/>
          <w:sz w:val="28"/>
          <w:szCs w:val="22"/>
        </w:rPr>
        <w:t>CURRENT SOCIAL SITES</w:t>
      </w:r>
    </w:p>
    <w:p w14:paraId="7BCE9276" w14:textId="77777777" w:rsidR="00A5181C" w:rsidRDefault="00A5181C" w:rsidP="00A5181C">
      <w:pPr>
        <w:rPr>
          <w:rFonts w:ascii="Cambria" w:hAnsi="Cambria"/>
          <w:sz w:val="22"/>
          <w:szCs w:val="22"/>
        </w:rPr>
      </w:pPr>
    </w:p>
    <w:p w14:paraId="658415B1" w14:textId="77777777" w:rsidR="000B48D2" w:rsidRPr="00A5181C" w:rsidRDefault="000B48D2" w:rsidP="00A5181C">
      <w:pPr>
        <w:rPr>
          <w:rFonts w:ascii="Cambria" w:hAnsi="Cambria"/>
          <w:sz w:val="22"/>
          <w:szCs w:val="22"/>
        </w:rPr>
      </w:pPr>
    </w:p>
    <w:p w14:paraId="68A57B4B" w14:textId="77777777" w:rsidR="00A83026" w:rsidRPr="006D7689" w:rsidRDefault="00A83026" w:rsidP="00A83026">
      <w:pPr>
        <w:pStyle w:val="ListParagraph"/>
        <w:rPr>
          <w:rFonts w:ascii="Cambria" w:hAnsi="Cambria"/>
          <w:sz w:val="22"/>
          <w:szCs w:val="22"/>
        </w:rPr>
      </w:pPr>
    </w:p>
    <w:tbl>
      <w:tblPr>
        <w:tblStyle w:val="GridTable4-Accent3"/>
        <w:tblW w:w="0" w:type="auto"/>
        <w:tblLook w:val="04A0" w:firstRow="1" w:lastRow="0" w:firstColumn="1" w:lastColumn="0" w:noHBand="0" w:noVBand="1"/>
      </w:tblPr>
      <w:tblGrid>
        <w:gridCol w:w="1705"/>
        <w:gridCol w:w="1635"/>
        <w:gridCol w:w="1186"/>
        <w:gridCol w:w="1225"/>
        <w:gridCol w:w="1255"/>
        <w:gridCol w:w="1125"/>
        <w:gridCol w:w="1219"/>
      </w:tblGrid>
      <w:tr w:rsidR="00BC1850" w14:paraId="32265CA2" w14:textId="6895123C" w:rsidTr="00BC1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640A58B" w14:textId="1DFF4844" w:rsidR="00BC1850" w:rsidRDefault="00BC1850" w:rsidP="008B2D97">
            <w:pPr>
              <w:jc w:val="center"/>
              <w:rPr>
                <w:rFonts w:ascii="Cambria" w:hAnsi="Cambria"/>
                <w:sz w:val="22"/>
                <w:szCs w:val="22"/>
              </w:rPr>
            </w:pPr>
            <w:r>
              <w:rPr>
                <w:rFonts w:ascii="Cambria" w:hAnsi="Cambria"/>
                <w:sz w:val="22"/>
                <w:szCs w:val="22"/>
              </w:rPr>
              <w:t>Social Media Site Administrator</w:t>
            </w:r>
          </w:p>
        </w:tc>
        <w:tc>
          <w:tcPr>
            <w:tcW w:w="1635" w:type="dxa"/>
          </w:tcPr>
          <w:p w14:paraId="691BA5DA" w14:textId="5EFF0299" w:rsidR="00BC1850" w:rsidRDefault="00BC1850" w:rsidP="008B2D97">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Unit</w:t>
            </w:r>
          </w:p>
        </w:tc>
        <w:tc>
          <w:tcPr>
            <w:tcW w:w="1186" w:type="dxa"/>
          </w:tcPr>
          <w:p w14:paraId="64B68CA9" w14:textId="1FF416ED" w:rsidR="00BC1850" w:rsidRDefault="00BC1850" w:rsidP="008B2D97">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Facebook</w:t>
            </w:r>
          </w:p>
        </w:tc>
        <w:tc>
          <w:tcPr>
            <w:tcW w:w="1225" w:type="dxa"/>
          </w:tcPr>
          <w:p w14:paraId="4A3F21E2" w14:textId="72203CC4" w:rsidR="00BC1850" w:rsidRDefault="00BC1850" w:rsidP="008B2D97">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Twitter</w:t>
            </w:r>
          </w:p>
        </w:tc>
        <w:tc>
          <w:tcPr>
            <w:tcW w:w="1255" w:type="dxa"/>
          </w:tcPr>
          <w:p w14:paraId="7303C9EB" w14:textId="59C80DA8" w:rsidR="00BC1850" w:rsidRDefault="00BC1850" w:rsidP="008B2D97">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Instagram</w:t>
            </w:r>
          </w:p>
        </w:tc>
        <w:tc>
          <w:tcPr>
            <w:tcW w:w="1125" w:type="dxa"/>
          </w:tcPr>
          <w:p w14:paraId="73662F02" w14:textId="6AC0D9F1" w:rsidR="00BC1850" w:rsidRDefault="00BC1850" w:rsidP="008B2D97">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YouTube</w:t>
            </w:r>
          </w:p>
        </w:tc>
        <w:tc>
          <w:tcPr>
            <w:tcW w:w="1219" w:type="dxa"/>
          </w:tcPr>
          <w:p w14:paraId="4513D31E" w14:textId="7B7856E9" w:rsidR="00BC1850" w:rsidRDefault="00BC1850" w:rsidP="008B2D97">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Followers</w:t>
            </w:r>
          </w:p>
        </w:tc>
      </w:tr>
      <w:tr w:rsidR="00BC1850" w14:paraId="694B6524" w14:textId="4EC2BD4B" w:rsidTr="00BC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6C4CCF0" w14:textId="28F143EF" w:rsidR="00BC1850" w:rsidRDefault="002D326F" w:rsidP="00A83026">
            <w:pPr>
              <w:jc w:val="center"/>
              <w:rPr>
                <w:rFonts w:ascii="Cambria" w:hAnsi="Cambria"/>
                <w:sz w:val="22"/>
                <w:szCs w:val="22"/>
              </w:rPr>
            </w:pPr>
            <w:r>
              <w:rPr>
                <w:rFonts w:ascii="Cambria" w:hAnsi="Cambria"/>
                <w:sz w:val="22"/>
                <w:szCs w:val="22"/>
              </w:rPr>
              <w:t>M&amp;C Coordinator</w:t>
            </w:r>
          </w:p>
        </w:tc>
        <w:tc>
          <w:tcPr>
            <w:tcW w:w="1635" w:type="dxa"/>
          </w:tcPr>
          <w:p w14:paraId="06F6F952" w14:textId="76C24ECD" w:rsidR="00BC1850" w:rsidRDefault="00BC1850" w:rsidP="00A83026">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College of Fine Arts</w:t>
            </w:r>
          </w:p>
        </w:tc>
        <w:tc>
          <w:tcPr>
            <w:tcW w:w="1186" w:type="dxa"/>
          </w:tcPr>
          <w:p w14:paraId="4BC76201" w14:textId="1756047D" w:rsidR="00BC1850" w:rsidRDefault="00BC1850" w:rsidP="00A83026">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3B07A870" w14:textId="59F6E62E" w:rsidR="00BC1850" w:rsidRDefault="00BC1850" w:rsidP="00A83026">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55" w:type="dxa"/>
          </w:tcPr>
          <w:p w14:paraId="2FD5B5FE" w14:textId="6FE96A72" w:rsidR="00BC1850" w:rsidRDefault="00BC1850" w:rsidP="00A83026">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125" w:type="dxa"/>
          </w:tcPr>
          <w:p w14:paraId="34B39AEE" w14:textId="77777777" w:rsidR="00BC1850" w:rsidRDefault="00BC1850" w:rsidP="00A049F0">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219" w:type="dxa"/>
          </w:tcPr>
          <w:p w14:paraId="527B8933" w14:textId="05929C9E" w:rsidR="00BC1850" w:rsidRDefault="00BC1850" w:rsidP="00BC1850">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NA</w:t>
            </w:r>
          </w:p>
        </w:tc>
      </w:tr>
      <w:tr w:rsidR="00BC1850" w14:paraId="64C50A40" w14:textId="25A41DED" w:rsidTr="00BC1850">
        <w:tc>
          <w:tcPr>
            <w:cnfStyle w:val="001000000000" w:firstRow="0" w:lastRow="0" w:firstColumn="1" w:lastColumn="0" w:oddVBand="0" w:evenVBand="0" w:oddHBand="0" w:evenHBand="0" w:firstRowFirstColumn="0" w:firstRowLastColumn="0" w:lastRowFirstColumn="0" w:lastRowLastColumn="0"/>
            <w:tcW w:w="1705" w:type="dxa"/>
          </w:tcPr>
          <w:p w14:paraId="20B7582A" w14:textId="0FD7124F" w:rsidR="00BC1850" w:rsidRDefault="00BC1850" w:rsidP="00E244DF">
            <w:pPr>
              <w:jc w:val="center"/>
              <w:rPr>
                <w:rFonts w:ascii="Cambria" w:hAnsi="Cambria"/>
                <w:sz w:val="22"/>
                <w:szCs w:val="22"/>
              </w:rPr>
            </w:pPr>
            <w:r>
              <w:rPr>
                <w:rFonts w:ascii="Cambria" w:hAnsi="Cambria"/>
                <w:sz w:val="22"/>
                <w:szCs w:val="22"/>
              </w:rPr>
              <w:t>Adam Fung</w:t>
            </w:r>
          </w:p>
        </w:tc>
        <w:tc>
          <w:tcPr>
            <w:tcW w:w="1635" w:type="dxa"/>
          </w:tcPr>
          <w:p w14:paraId="34BE16BB" w14:textId="48E619CB"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Frog Painters</w:t>
            </w:r>
          </w:p>
        </w:tc>
        <w:tc>
          <w:tcPr>
            <w:tcW w:w="1186" w:type="dxa"/>
          </w:tcPr>
          <w:p w14:paraId="7B7AC4BE"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25" w:type="dxa"/>
          </w:tcPr>
          <w:p w14:paraId="2FDAB1CC"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55" w:type="dxa"/>
          </w:tcPr>
          <w:p w14:paraId="73E3B3DA" w14:textId="3E786A52"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X</w:t>
            </w:r>
          </w:p>
        </w:tc>
        <w:tc>
          <w:tcPr>
            <w:tcW w:w="1125" w:type="dxa"/>
          </w:tcPr>
          <w:p w14:paraId="01779CBF"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19" w:type="dxa"/>
          </w:tcPr>
          <w:p w14:paraId="2A27E18A" w14:textId="37ED02F3" w:rsidR="00BC1850" w:rsidRDefault="00812BFD"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224</w:t>
            </w:r>
          </w:p>
        </w:tc>
      </w:tr>
      <w:tr w:rsidR="00BC1850" w14:paraId="269860C1" w14:textId="7F3F8B9F" w:rsidTr="00BC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1FEDABD0" w14:textId="2C93A302" w:rsidR="00BC1850" w:rsidRDefault="00BC1850" w:rsidP="00E244DF">
            <w:pPr>
              <w:jc w:val="center"/>
              <w:rPr>
                <w:rFonts w:ascii="Cambria" w:hAnsi="Cambria"/>
                <w:sz w:val="22"/>
                <w:szCs w:val="22"/>
              </w:rPr>
            </w:pPr>
            <w:r>
              <w:rPr>
                <w:rFonts w:ascii="Cambria" w:hAnsi="Cambria"/>
                <w:sz w:val="22"/>
                <w:szCs w:val="22"/>
              </w:rPr>
              <w:t>Amanda Allison</w:t>
            </w:r>
          </w:p>
        </w:tc>
        <w:tc>
          <w:tcPr>
            <w:tcW w:w="1635" w:type="dxa"/>
          </w:tcPr>
          <w:p w14:paraId="7BE50035" w14:textId="36E147B0"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Art Education</w:t>
            </w:r>
          </w:p>
        </w:tc>
        <w:tc>
          <w:tcPr>
            <w:tcW w:w="1186" w:type="dxa"/>
          </w:tcPr>
          <w:p w14:paraId="1B45F38F" w14:textId="7B87FB1C"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659D63A1"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255" w:type="dxa"/>
          </w:tcPr>
          <w:p w14:paraId="6203F78B" w14:textId="10B29C56"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125" w:type="dxa"/>
          </w:tcPr>
          <w:p w14:paraId="4D3C8A74"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219" w:type="dxa"/>
          </w:tcPr>
          <w:p w14:paraId="10A20B76" w14:textId="77777777" w:rsidR="00BC1850" w:rsidRDefault="00812BFD"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FB: </w:t>
            </w:r>
            <w:r w:rsidR="00240E9E">
              <w:rPr>
                <w:rFonts w:ascii="Cambria" w:hAnsi="Cambria"/>
                <w:sz w:val="22"/>
                <w:szCs w:val="22"/>
              </w:rPr>
              <w:t>540</w:t>
            </w:r>
          </w:p>
          <w:p w14:paraId="557E682D" w14:textId="5C711101" w:rsidR="00240E9E" w:rsidRDefault="00240E9E"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IG: 139</w:t>
            </w:r>
          </w:p>
        </w:tc>
      </w:tr>
      <w:tr w:rsidR="00BC1850" w14:paraId="02AB1C98" w14:textId="75596BA2" w:rsidTr="00BC1850">
        <w:trPr>
          <w:trHeight w:val="278"/>
        </w:trPr>
        <w:tc>
          <w:tcPr>
            <w:cnfStyle w:val="001000000000" w:firstRow="0" w:lastRow="0" w:firstColumn="1" w:lastColumn="0" w:oddVBand="0" w:evenVBand="0" w:oddHBand="0" w:evenHBand="0" w:firstRowFirstColumn="0" w:firstRowLastColumn="0" w:lastRowFirstColumn="0" w:lastRowLastColumn="0"/>
            <w:tcW w:w="1705" w:type="dxa"/>
          </w:tcPr>
          <w:p w14:paraId="13345627" w14:textId="2AB948A6" w:rsidR="00BC1850" w:rsidRDefault="00BC1850" w:rsidP="00E244DF">
            <w:pPr>
              <w:jc w:val="center"/>
              <w:rPr>
                <w:rFonts w:ascii="Cambria" w:hAnsi="Cambria"/>
                <w:sz w:val="22"/>
                <w:szCs w:val="22"/>
              </w:rPr>
            </w:pPr>
            <w:r>
              <w:rPr>
                <w:rFonts w:ascii="Cambria" w:hAnsi="Cambria"/>
                <w:sz w:val="22"/>
                <w:szCs w:val="22"/>
              </w:rPr>
              <w:t xml:space="preserve">Brian West </w:t>
            </w:r>
          </w:p>
        </w:tc>
        <w:tc>
          <w:tcPr>
            <w:tcW w:w="1635" w:type="dxa"/>
          </w:tcPr>
          <w:p w14:paraId="59D9DDCC" w14:textId="2124DC4D"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Percussion</w:t>
            </w:r>
          </w:p>
        </w:tc>
        <w:tc>
          <w:tcPr>
            <w:tcW w:w="1186" w:type="dxa"/>
          </w:tcPr>
          <w:p w14:paraId="161ECDD4" w14:textId="1E244134"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36CAF504"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55" w:type="dxa"/>
          </w:tcPr>
          <w:p w14:paraId="23265A5E"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125" w:type="dxa"/>
          </w:tcPr>
          <w:p w14:paraId="11659FAB"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19" w:type="dxa"/>
          </w:tcPr>
          <w:p w14:paraId="6802DDFE" w14:textId="2F2447B0" w:rsidR="00BC1850" w:rsidRDefault="00934F94"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1321</w:t>
            </w:r>
          </w:p>
        </w:tc>
      </w:tr>
      <w:tr w:rsidR="00BC1850" w14:paraId="1698FB83" w14:textId="7821C940" w:rsidTr="00BC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08F6DB5" w14:textId="09587FBD" w:rsidR="00BC1850" w:rsidRDefault="00BC1850" w:rsidP="00E244DF">
            <w:pPr>
              <w:jc w:val="center"/>
              <w:rPr>
                <w:rFonts w:ascii="Cambria" w:hAnsi="Cambria"/>
                <w:sz w:val="22"/>
                <w:szCs w:val="22"/>
              </w:rPr>
            </w:pPr>
            <w:r>
              <w:rPr>
                <w:rFonts w:ascii="Cambria" w:hAnsi="Cambria"/>
                <w:sz w:val="22"/>
                <w:szCs w:val="22"/>
              </w:rPr>
              <w:t>Deborah Freed</w:t>
            </w:r>
          </w:p>
        </w:tc>
        <w:tc>
          <w:tcPr>
            <w:tcW w:w="1635" w:type="dxa"/>
          </w:tcPr>
          <w:p w14:paraId="39706F87" w14:textId="23293068"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Dance</w:t>
            </w:r>
          </w:p>
        </w:tc>
        <w:tc>
          <w:tcPr>
            <w:tcW w:w="1186" w:type="dxa"/>
          </w:tcPr>
          <w:p w14:paraId="29735F6B" w14:textId="7E32C8D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4A204963"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255" w:type="dxa"/>
          </w:tcPr>
          <w:p w14:paraId="53AC39AC"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125" w:type="dxa"/>
          </w:tcPr>
          <w:p w14:paraId="112D6C1B"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219" w:type="dxa"/>
          </w:tcPr>
          <w:p w14:paraId="36A0669A" w14:textId="22EBABDE" w:rsidR="00BC1850" w:rsidRDefault="00E84AED"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1723</w:t>
            </w:r>
          </w:p>
        </w:tc>
      </w:tr>
      <w:tr w:rsidR="00BC1850" w14:paraId="2A5403CE" w14:textId="093884EB" w:rsidTr="00BC1850">
        <w:tc>
          <w:tcPr>
            <w:cnfStyle w:val="001000000000" w:firstRow="0" w:lastRow="0" w:firstColumn="1" w:lastColumn="0" w:oddVBand="0" w:evenVBand="0" w:oddHBand="0" w:evenHBand="0" w:firstRowFirstColumn="0" w:firstRowLastColumn="0" w:lastRowFirstColumn="0" w:lastRowLastColumn="0"/>
            <w:tcW w:w="1705" w:type="dxa"/>
          </w:tcPr>
          <w:p w14:paraId="133A8F17" w14:textId="00832E1B" w:rsidR="00BC1850" w:rsidRDefault="00BC1850" w:rsidP="00E244DF">
            <w:pPr>
              <w:jc w:val="center"/>
              <w:rPr>
                <w:rFonts w:ascii="Cambria" w:hAnsi="Cambria"/>
                <w:sz w:val="22"/>
                <w:szCs w:val="22"/>
              </w:rPr>
            </w:pPr>
            <w:r>
              <w:rPr>
                <w:rFonts w:ascii="Cambria" w:hAnsi="Cambria"/>
                <w:sz w:val="22"/>
                <w:szCs w:val="22"/>
              </w:rPr>
              <w:t>Heather Test</w:t>
            </w:r>
          </w:p>
        </w:tc>
        <w:tc>
          <w:tcPr>
            <w:tcW w:w="1635" w:type="dxa"/>
          </w:tcPr>
          <w:p w14:paraId="48901EC0" w14:textId="438C835F"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Horn Studio</w:t>
            </w:r>
          </w:p>
        </w:tc>
        <w:tc>
          <w:tcPr>
            <w:tcW w:w="1186" w:type="dxa"/>
          </w:tcPr>
          <w:p w14:paraId="5BF88AD5" w14:textId="0098AAE2"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68F2FA79"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55" w:type="dxa"/>
          </w:tcPr>
          <w:p w14:paraId="4C7FDFC7"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125" w:type="dxa"/>
          </w:tcPr>
          <w:p w14:paraId="60B8BDBE"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19" w:type="dxa"/>
          </w:tcPr>
          <w:p w14:paraId="36AC93CB" w14:textId="578CFBA1" w:rsidR="00BC1850" w:rsidRDefault="00FA6808"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607</w:t>
            </w:r>
          </w:p>
        </w:tc>
      </w:tr>
      <w:tr w:rsidR="00BC1850" w14:paraId="5B00E7B7" w14:textId="0B27DC61" w:rsidTr="00BC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5BAEB36" w14:textId="3503EC8E" w:rsidR="00BC1850" w:rsidRDefault="00BC1850" w:rsidP="00E244DF">
            <w:pPr>
              <w:jc w:val="center"/>
              <w:rPr>
                <w:rFonts w:ascii="Cambria" w:hAnsi="Cambria"/>
                <w:sz w:val="22"/>
                <w:szCs w:val="22"/>
              </w:rPr>
            </w:pPr>
            <w:r>
              <w:rPr>
                <w:rFonts w:ascii="Cambria" w:hAnsi="Cambria"/>
                <w:sz w:val="22"/>
                <w:szCs w:val="22"/>
              </w:rPr>
              <w:t>Jose Pablo Quesada</w:t>
            </w:r>
          </w:p>
        </w:tc>
        <w:tc>
          <w:tcPr>
            <w:tcW w:w="1635" w:type="dxa"/>
          </w:tcPr>
          <w:p w14:paraId="0EDE4778" w14:textId="7296C2F9"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Piano Texas</w:t>
            </w:r>
          </w:p>
        </w:tc>
        <w:tc>
          <w:tcPr>
            <w:tcW w:w="1186" w:type="dxa"/>
          </w:tcPr>
          <w:p w14:paraId="006879B3" w14:textId="1CC2BDED"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431176DC" w14:textId="75FCDD20"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55" w:type="dxa"/>
          </w:tcPr>
          <w:p w14:paraId="10099D8F"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125" w:type="dxa"/>
          </w:tcPr>
          <w:p w14:paraId="5BEE2B53"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219" w:type="dxa"/>
          </w:tcPr>
          <w:p w14:paraId="1B36B521" w14:textId="77777777" w:rsidR="00BC1850" w:rsidRDefault="00BB11A5"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FB: 1274</w:t>
            </w:r>
          </w:p>
          <w:p w14:paraId="69BB012E" w14:textId="3F771134" w:rsidR="00BB11A5" w:rsidRDefault="00BB11A5"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Twitter: </w:t>
            </w:r>
            <w:r w:rsidR="00F15F28">
              <w:rPr>
                <w:rFonts w:ascii="Cambria" w:hAnsi="Cambria"/>
                <w:sz w:val="22"/>
                <w:szCs w:val="22"/>
              </w:rPr>
              <w:t>282</w:t>
            </w:r>
          </w:p>
        </w:tc>
      </w:tr>
      <w:tr w:rsidR="00BC1850" w14:paraId="5488005F" w14:textId="51FD6E0A" w:rsidTr="00BC1850">
        <w:tc>
          <w:tcPr>
            <w:cnfStyle w:val="001000000000" w:firstRow="0" w:lastRow="0" w:firstColumn="1" w:lastColumn="0" w:oddVBand="0" w:evenVBand="0" w:oddHBand="0" w:evenHBand="0" w:firstRowFirstColumn="0" w:firstRowLastColumn="0" w:lastRowFirstColumn="0" w:lastRowLastColumn="0"/>
            <w:tcW w:w="1705" w:type="dxa"/>
          </w:tcPr>
          <w:p w14:paraId="4D2B80C0" w14:textId="00BBFF07" w:rsidR="00BC1850" w:rsidRDefault="00BC1850" w:rsidP="00E244DF">
            <w:pPr>
              <w:jc w:val="center"/>
              <w:rPr>
                <w:rFonts w:ascii="Cambria" w:hAnsi="Cambria"/>
                <w:sz w:val="22"/>
                <w:szCs w:val="22"/>
              </w:rPr>
            </w:pPr>
            <w:r>
              <w:rPr>
                <w:rFonts w:ascii="Cambria" w:hAnsi="Cambria"/>
                <w:sz w:val="22"/>
                <w:szCs w:val="22"/>
              </w:rPr>
              <w:t>Kristen Queen</w:t>
            </w:r>
          </w:p>
        </w:tc>
        <w:tc>
          <w:tcPr>
            <w:tcW w:w="1635" w:type="dxa"/>
          </w:tcPr>
          <w:p w14:paraId="18F730FA" w14:textId="52097159" w:rsidR="00BC1850" w:rsidRDefault="00BC1850" w:rsidP="00BC1850">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School of Music</w:t>
            </w:r>
          </w:p>
        </w:tc>
        <w:tc>
          <w:tcPr>
            <w:tcW w:w="1186" w:type="dxa"/>
          </w:tcPr>
          <w:p w14:paraId="5E1EAE86" w14:textId="19030D26"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5A1A445D"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55" w:type="dxa"/>
          </w:tcPr>
          <w:p w14:paraId="3CBD7D06"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125" w:type="dxa"/>
          </w:tcPr>
          <w:p w14:paraId="4C7235D5"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19" w:type="dxa"/>
          </w:tcPr>
          <w:p w14:paraId="3326B57B" w14:textId="55DBDBD8" w:rsidR="00BC1850" w:rsidRDefault="00F15F28"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1814</w:t>
            </w:r>
          </w:p>
        </w:tc>
      </w:tr>
      <w:tr w:rsidR="00BC1850" w14:paraId="5026914D" w14:textId="1FD8E2CF" w:rsidTr="00BC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AFBC98E" w14:textId="64A1269C" w:rsidR="00BC1850" w:rsidRDefault="00BC1850" w:rsidP="00E244DF">
            <w:pPr>
              <w:jc w:val="center"/>
              <w:rPr>
                <w:rFonts w:ascii="Cambria" w:hAnsi="Cambria"/>
                <w:sz w:val="22"/>
                <w:szCs w:val="22"/>
              </w:rPr>
            </w:pPr>
            <w:r>
              <w:rPr>
                <w:rFonts w:ascii="Cambria" w:hAnsi="Cambria"/>
                <w:sz w:val="22"/>
                <w:szCs w:val="22"/>
              </w:rPr>
              <w:t>Lori Diel</w:t>
            </w:r>
          </w:p>
        </w:tc>
        <w:tc>
          <w:tcPr>
            <w:tcW w:w="1635" w:type="dxa"/>
          </w:tcPr>
          <w:p w14:paraId="68701E1B" w14:textId="15530884"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Art History</w:t>
            </w:r>
          </w:p>
        </w:tc>
        <w:tc>
          <w:tcPr>
            <w:tcW w:w="1186" w:type="dxa"/>
          </w:tcPr>
          <w:p w14:paraId="303FE3A0" w14:textId="2D7A5B43"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1E0C4798"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255" w:type="dxa"/>
          </w:tcPr>
          <w:p w14:paraId="58235D39"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125" w:type="dxa"/>
          </w:tcPr>
          <w:p w14:paraId="5FBC26BA"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219" w:type="dxa"/>
          </w:tcPr>
          <w:p w14:paraId="605600D1" w14:textId="7DE9BB7E" w:rsidR="00BC1850" w:rsidRDefault="00B145DD"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114</w:t>
            </w:r>
          </w:p>
        </w:tc>
      </w:tr>
      <w:tr w:rsidR="00BC1850" w14:paraId="1072EC77" w14:textId="36D23022" w:rsidTr="00BC1850">
        <w:tc>
          <w:tcPr>
            <w:cnfStyle w:val="001000000000" w:firstRow="0" w:lastRow="0" w:firstColumn="1" w:lastColumn="0" w:oddVBand="0" w:evenVBand="0" w:oddHBand="0" w:evenHBand="0" w:firstRowFirstColumn="0" w:firstRowLastColumn="0" w:lastRowFirstColumn="0" w:lastRowLastColumn="0"/>
            <w:tcW w:w="1705" w:type="dxa"/>
          </w:tcPr>
          <w:p w14:paraId="111B911D" w14:textId="4A0BF2BB" w:rsidR="00BC1850" w:rsidRDefault="00BC1850" w:rsidP="00E244DF">
            <w:pPr>
              <w:jc w:val="center"/>
              <w:rPr>
                <w:rFonts w:ascii="Cambria" w:hAnsi="Cambria"/>
                <w:sz w:val="22"/>
                <w:szCs w:val="22"/>
              </w:rPr>
            </w:pPr>
            <w:r>
              <w:rPr>
                <w:rFonts w:ascii="Cambria" w:hAnsi="Cambria"/>
                <w:sz w:val="22"/>
                <w:szCs w:val="22"/>
              </w:rPr>
              <w:t>Matt Garrett</w:t>
            </w:r>
          </w:p>
        </w:tc>
        <w:tc>
          <w:tcPr>
            <w:tcW w:w="1635" w:type="dxa"/>
          </w:tcPr>
          <w:p w14:paraId="699AAF91" w14:textId="476BBE29"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Band</w:t>
            </w:r>
          </w:p>
        </w:tc>
        <w:tc>
          <w:tcPr>
            <w:tcW w:w="1186" w:type="dxa"/>
          </w:tcPr>
          <w:p w14:paraId="6E4E4A0E" w14:textId="0B6AF6A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4C7BE901" w14:textId="21850A49"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55" w:type="dxa"/>
          </w:tcPr>
          <w:p w14:paraId="48A6B72F"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125" w:type="dxa"/>
          </w:tcPr>
          <w:p w14:paraId="3ECE6E86"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19" w:type="dxa"/>
          </w:tcPr>
          <w:p w14:paraId="1BFCC15E" w14:textId="77777777" w:rsidR="00BC1850" w:rsidRDefault="003F7A2B"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FB: 1962</w:t>
            </w:r>
          </w:p>
          <w:p w14:paraId="2ED5198F" w14:textId="2205C9C2" w:rsidR="003F7A2B" w:rsidRDefault="003F7A2B"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Twitter: 1505</w:t>
            </w:r>
          </w:p>
        </w:tc>
      </w:tr>
      <w:tr w:rsidR="00BC1850" w14:paraId="2E809D7C" w14:textId="22CEC58B" w:rsidTr="00BC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BDF912A" w14:textId="4A92F635" w:rsidR="00BC1850" w:rsidRDefault="00BC1850" w:rsidP="00E244DF">
            <w:pPr>
              <w:jc w:val="center"/>
              <w:rPr>
                <w:rFonts w:ascii="Cambria" w:hAnsi="Cambria"/>
                <w:sz w:val="22"/>
                <w:szCs w:val="22"/>
              </w:rPr>
            </w:pPr>
            <w:r>
              <w:rPr>
                <w:rFonts w:ascii="Cambria" w:hAnsi="Cambria"/>
                <w:sz w:val="22"/>
                <w:szCs w:val="22"/>
              </w:rPr>
              <w:t xml:space="preserve">Nick </w:t>
            </w:r>
            <w:proofErr w:type="spellStart"/>
            <w:r>
              <w:rPr>
                <w:rFonts w:ascii="Cambria" w:hAnsi="Cambria"/>
                <w:sz w:val="22"/>
                <w:szCs w:val="22"/>
              </w:rPr>
              <w:t>Bontrager</w:t>
            </w:r>
            <w:proofErr w:type="spellEnd"/>
          </w:p>
        </w:tc>
        <w:tc>
          <w:tcPr>
            <w:tcW w:w="1635" w:type="dxa"/>
          </w:tcPr>
          <w:p w14:paraId="5AD0DAA3" w14:textId="38FCA6D0"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Studio Art</w:t>
            </w:r>
          </w:p>
        </w:tc>
        <w:tc>
          <w:tcPr>
            <w:tcW w:w="1186" w:type="dxa"/>
          </w:tcPr>
          <w:p w14:paraId="19608C03"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225" w:type="dxa"/>
          </w:tcPr>
          <w:p w14:paraId="27E81F0A"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255" w:type="dxa"/>
          </w:tcPr>
          <w:p w14:paraId="0EFB9535" w14:textId="4F9844B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125" w:type="dxa"/>
          </w:tcPr>
          <w:p w14:paraId="6497CC2C"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219" w:type="dxa"/>
          </w:tcPr>
          <w:p w14:paraId="4C30CB97" w14:textId="2E6926CA" w:rsidR="00BC1850" w:rsidRDefault="00015FF9"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439</w:t>
            </w:r>
          </w:p>
        </w:tc>
      </w:tr>
      <w:tr w:rsidR="00BC1850" w14:paraId="21CCA073" w14:textId="6B446B50" w:rsidTr="00BC1850">
        <w:tc>
          <w:tcPr>
            <w:cnfStyle w:val="001000000000" w:firstRow="0" w:lastRow="0" w:firstColumn="1" w:lastColumn="0" w:oddVBand="0" w:evenVBand="0" w:oddHBand="0" w:evenHBand="0" w:firstRowFirstColumn="0" w:firstRowLastColumn="0" w:lastRowFirstColumn="0" w:lastRowLastColumn="0"/>
            <w:tcW w:w="1705" w:type="dxa"/>
          </w:tcPr>
          <w:p w14:paraId="528C19A4" w14:textId="4C444A89" w:rsidR="00BC1850" w:rsidRDefault="00BC1850" w:rsidP="00E244DF">
            <w:pPr>
              <w:jc w:val="center"/>
              <w:rPr>
                <w:rFonts w:ascii="Cambria" w:hAnsi="Cambria"/>
                <w:sz w:val="22"/>
                <w:szCs w:val="22"/>
              </w:rPr>
            </w:pPr>
            <w:r>
              <w:rPr>
                <w:rFonts w:ascii="Cambria" w:hAnsi="Cambria"/>
                <w:sz w:val="22"/>
                <w:szCs w:val="22"/>
              </w:rPr>
              <w:t xml:space="preserve">Paul </w:t>
            </w:r>
            <w:proofErr w:type="spellStart"/>
            <w:r>
              <w:rPr>
                <w:rFonts w:ascii="Cambria" w:hAnsi="Cambria"/>
                <w:sz w:val="22"/>
                <w:szCs w:val="22"/>
              </w:rPr>
              <w:t>Cortese</w:t>
            </w:r>
            <w:proofErr w:type="spellEnd"/>
          </w:p>
        </w:tc>
        <w:tc>
          <w:tcPr>
            <w:tcW w:w="1635" w:type="dxa"/>
          </w:tcPr>
          <w:p w14:paraId="63C099F1" w14:textId="72EC36CB"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Summer Music Institute</w:t>
            </w:r>
          </w:p>
        </w:tc>
        <w:tc>
          <w:tcPr>
            <w:tcW w:w="1186" w:type="dxa"/>
          </w:tcPr>
          <w:p w14:paraId="6EDEABEF" w14:textId="6AFEFF75"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6F76D38D"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55" w:type="dxa"/>
          </w:tcPr>
          <w:p w14:paraId="3C9EBF6F"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125" w:type="dxa"/>
          </w:tcPr>
          <w:p w14:paraId="3122DEDD"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19" w:type="dxa"/>
          </w:tcPr>
          <w:p w14:paraId="08C82E2B" w14:textId="1301D925" w:rsidR="00BC1850" w:rsidRDefault="00015FF9"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195</w:t>
            </w:r>
          </w:p>
        </w:tc>
      </w:tr>
      <w:tr w:rsidR="00BC1850" w14:paraId="7693B9A3" w14:textId="3445A9F1" w:rsidTr="00BC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BF1D2D2" w14:textId="539B1321" w:rsidR="00BC1850" w:rsidRDefault="00BC1850" w:rsidP="00E244DF">
            <w:pPr>
              <w:jc w:val="center"/>
              <w:rPr>
                <w:rFonts w:ascii="Cambria" w:hAnsi="Cambria"/>
                <w:sz w:val="22"/>
                <w:szCs w:val="22"/>
              </w:rPr>
            </w:pPr>
            <w:r>
              <w:rPr>
                <w:rFonts w:ascii="Cambria" w:hAnsi="Cambria"/>
                <w:sz w:val="22"/>
                <w:szCs w:val="22"/>
              </w:rPr>
              <w:t>Sara-Jayne Parsons</w:t>
            </w:r>
          </w:p>
        </w:tc>
        <w:tc>
          <w:tcPr>
            <w:tcW w:w="1635" w:type="dxa"/>
          </w:tcPr>
          <w:p w14:paraId="57318007" w14:textId="7F39BAEB"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The Art Galleries at TCU</w:t>
            </w:r>
          </w:p>
        </w:tc>
        <w:tc>
          <w:tcPr>
            <w:tcW w:w="1186" w:type="dxa"/>
          </w:tcPr>
          <w:p w14:paraId="21098029" w14:textId="64C4B2B8"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048662CA" w14:textId="690925AB"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55" w:type="dxa"/>
          </w:tcPr>
          <w:p w14:paraId="32889435" w14:textId="1EF6EF62"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125" w:type="dxa"/>
          </w:tcPr>
          <w:p w14:paraId="3CAA9144"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219" w:type="dxa"/>
          </w:tcPr>
          <w:p w14:paraId="4B0A63EC" w14:textId="77777777" w:rsidR="00BC1850" w:rsidRDefault="00A11697"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FB: 1744</w:t>
            </w:r>
          </w:p>
          <w:p w14:paraId="6445CBA8" w14:textId="77777777" w:rsidR="00A11697" w:rsidRDefault="00A11697"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Twitter: 146</w:t>
            </w:r>
          </w:p>
          <w:p w14:paraId="47DEF430" w14:textId="2F4C66B8" w:rsidR="00A11697" w:rsidRDefault="00A11697"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IG: 434</w:t>
            </w:r>
          </w:p>
        </w:tc>
      </w:tr>
      <w:tr w:rsidR="00BC1850" w14:paraId="091B440E" w14:textId="4DA1F58C" w:rsidTr="00BC1850">
        <w:tc>
          <w:tcPr>
            <w:cnfStyle w:val="001000000000" w:firstRow="0" w:lastRow="0" w:firstColumn="1" w:lastColumn="0" w:oddVBand="0" w:evenVBand="0" w:oddHBand="0" w:evenHBand="0" w:firstRowFirstColumn="0" w:firstRowLastColumn="0" w:lastRowFirstColumn="0" w:lastRowLastColumn="0"/>
            <w:tcW w:w="1705" w:type="dxa"/>
          </w:tcPr>
          <w:p w14:paraId="78B59077" w14:textId="64A2C977" w:rsidR="00BC1850" w:rsidRDefault="00BC1850" w:rsidP="00E244DF">
            <w:pPr>
              <w:jc w:val="center"/>
              <w:rPr>
                <w:rFonts w:ascii="Cambria" w:hAnsi="Cambria"/>
                <w:sz w:val="22"/>
                <w:szCs w:val="22"/>
              </w:rPr>
            </w:pPr>
            <w:r>
              <w:rPr>
                <w:rFonts w:ascii="Cambria" w:hAnsi="Cambria"/>
                <w:sz w:val="22"/>
                <w:szCs w:val="22"/>
              </w:rPr>
              <w:t>Shauna Thompson</w:t>
            </w:r>
          </w:p>
        </w:tc>
        <w:tc>
          <w:tcPr>
            <w:tcW w:w="1635" w:type="dxa"/>
          </w:tcPr>
          <w:p w14:paraId="68741D7D" w14:textId="06DF1FD2"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Flute Studio</w:t>
            </w:r>
          </w:p>
        </w:tc>
        <w:tc>
          <w:tcPr>
            <w:tcW w:w="1186" w:type="dxa"/>
          </w:tcPr>
          <w:p w14:paraId="499C32C7" w14:textId="38D4664C"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0854EB7E"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55" w:type="dxa"/>
          </w:tcPr>
          <w:p w14:paraId="3CDAE32B"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125" w:type="dxa"/>
          </w:tcPr>
          <w:p w14:paraId="3449AA69"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19" w:type="dxa"/>
          </w:tcPr>
          <w:p w14:paraId="7EF9A20D" w14:textId="0FCAA603" w:rsidR="00BC1850" w:rsidRDefault="001A553B"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243</w:t>
            </w:r>
          </w:p>
        </w:tc>
      </w:tr>
      <w:tr w:rsidR="00BC1850" w14:paraId="34A22A7A" w14:textId="4C364E3C" w:rsidTr="00BC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BAC52E6" w14:textId="4765557D" w:rsidR="00BC1850" w:rsidRDefault="00BC1850" w:rsidP="00E244DF">
            <w:pPr>
              <w:jc w:val="center"/>
              <w:rPr>
                <w:rFonts w:ascii="Cambria" w:hAnsi="Cambria"/>
                <w:sz w:val="22"/>
                <w:szCs w:val="22"/>
              </w:rPr>
            </w:pPr>
            <w:r>
              <w:rPr>
                <w:rFonts w:ascii="Cambria" w:hAnsi="Cambria"/>
                <w:sz w:val="22"/>
                <w:szCs w:val="22"/>
              </w:rPr>
              <w:lastRenderedPageBreak/>
              <w:t>T.J. Walsh</w:t>
            </w:r>
          </w:p>
        </w:tc>
        <w:tc>
          <w:tcPr>
            <w:tcW w:w="1635" w:type="dxa"/>
          </w:tcPr>
          <w:p w14:paraId="4CF536AB" w14:textId="158D7B1F"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Trinity Shakespeare Festival</w:t>
            </w:r>
          </w:p>
        </w:tc>
        <w:tc>
          <w:tcPr>
            <w:tcW w:w="1186" w:type="dxa"/>
          </w:tcPr>
          <w:p w14:paraId="763F145C" w14:textId="6FB91E83"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6CFD103F" w14:textId="078CC2D9"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55" w:type="dxa"/>
          </w:tcPr>
          <w:p w14:paraId="4365206C"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125" w:type="dxa"/>
          </w:tcPr>
          <w:p w14:paraId="1999997E" w14:textId="3E1BC3FE"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19" w:type="dxa"/>
          </w:tcPr>
          <w:p w14:paraId="6C4F73F7" w14:textId="77777777" w:rsidR="00BC1850" w:rsidRDefault="001A553B"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FB: 1263</w:t>
            </w:r>
          </w:p>
          <w:p w14:paraId="4BF2088D" w14:textId="77777777" w:rsidR="001A553B" w:rsidRDefault="001A553B"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Twitter: 199</w:t>
            </w:r>
          </w:p>
          <w:p w14:paraId="0391D85E" w14:textId="6441D0BF" w:rsidR="001A553B" w:rsidRDefault="001A553B"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r>
      <w:tr w:rsidR="00BC1850" w14:paraId="710077A7" w14:textId="50AA92B7" w:rsidTr="00BC1850">
        <w:trPr>
          <w:trHeight w:val="215"/>
        </w:trPr>
        <w:tc>
          <w:tcPr>
            <w:cnfStyle w:val="001000000000" w:firstRow="0" w:lastRow="0" w:firstColumn="1" w:lastColumn="0" w:oddVBand="0" w:evenVBand="0" w:oddHBand="0" w:evenHBand="0" w:firstRowFirstColumn="0" w:firstRowLastColumn="0" w:lastRowFirstColumn="0" w:lastRowLastColumn="0"/>
            <w:tcW w:w="1705" w:type="dxa"/>
          </w:tcPr>
          <w:p w14:paraId="746B016B" w14:textId="1F3EE8E9" w:rsidR="00BC1850" w:rsidRDefault="00BC1850" w:rsidP="00E244DF">
            <w:pPr>
              <w:jc w:val="center"/>
              <w:rPr>
                <w:rFonts w:ascii="Cambria" w:hAnsi="Cambria"/>
                <w:sz w:val="22"/>
                <w:szCs w:val="22"/>
              </w:rPr>
            </w:pPr>
            <w:r>
              <w:rPr>
                <w:rFonts w:ascii="Cambria" w:hAnsi="Cambria"/>
                <w:sz w:val="22"/>
                <w:szCs w:val="22"/>
              </w:rPr>
              <w:t>Courtney Hendrix</w:t>
            </w:r>
          </w:p>
        </w:tc>
        <w:tc>
          <w:tcPr>
            <w:tcW w:w="1635" w:type="dxa"/>
          </w:tcPr>
          <w:p w14:paraId="48225D02" w14:textId="3A3B5CA2"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IDFM</w:t>
            </w:r>
          </w:p>
        </w:tc>
        <w:tc>
          <w:tcPr>
            <w:tcW w:w="1186" w:type="dxa"/>
          </w:tcPr>
          <w:p w14:paraId="6956E85F" w14:textId="125D97DC"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461D6BC3"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55" w:type="dxa"/>
          </w:tcPr>
          <w:p w14:paraId="71BBFD37" w14:textId="0DDC43EA" w:rsidR="00BC1850" w:rsidRPr="00F934C4"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color w:val="7030A0"/>
                <w:sz w:val="22"/>
                <w:szCs w:val="22"/>
              </w:rPr>
            </w:pPr>
          </w:p>
        </w:tc>
        <w:tc>
          <w:tcPr>
            <w:tcW w:w="1125" w:type="dxa"/>
          </w:tcPr>
          <w:p w14:paraId="53EE1DF7"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19" w:type="dxa"/>
          </w:tcPr>
          <w:p w14:paraId="125F69E4" w14:textId="07D1DBCA" w:rsidR="00BC1850" w:rsidRDefault="0034336B"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174</w:t>
            </w:r>
          </w:p>
        </w:tc>
      </w:tr>
      <w:tr w:rsidR="00BC1850" w14:paraId="2A615CC2" w14:textId="230EFFE5" w:rsidTr="00BC185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05" w:type="dxa"/>
          </w:tcPr>
          <w:p w14:paraId="5AFACE11" w14:textId="2B9780B4" w:rsidR="00BC1850" w:rsidRDefault="00BC1850" w:rsidP="00E244DF">
            <w:pPr>
              <w:jc w:val="center"/>
              <w:rPr>
                <w:rFonts w:ascii="Cambria" w:hAnsi="Cambria"/>
                <w:sz w:val="22"/>
                <w:szCs w:val="22"/>
              </w:rPr>
            </w:pPr>
            <w:proofErr w:type="spellStart"/>
            <w:r>
              <w:rPr>
                <w:rFonts w:ascii="Cambria" w:hAnsi="Cambria"/>
                <w:sz w:val="22"/>
                <w:szCs w:val="22"/>
              </w:rPr>
              <w:t>Janace</w:t>
            </w:r>
            <w:proofErr w:type="spellEnd"/>
            <w:r>
              <w:rPr>
                <w:rFonts w:ascii="Cambria" w:hAnsi="Cambria"/>
                <w:sz w:val="22"/>
                <w:szCs w:val="22"/>
              </w:rPr>
              <w:t xml:space="preserve"> </w:t>
            </w:r>
            <w:proofErr w:type="spellStart"/>
            <w:r>
              <w:rPr>
                <w:rFonts w:ascii="Cambria" w:hAnsi="Cambria"/>
                <w:sz w:val="22"/>
                <w:szCs w:val="22"/>
              </w:rPr>
              <w:t>Bubonia</w:t>
            </w:r>
            <w:proofErr w:type="spellEnd"/>
          </w:p>
        </w:tc>
        <w:tc>
          <w:tcPr>
            <w:tcW w:w="1635" w:type="dxa"/>
          </w:tcPr>
          <w:p w14:paraId="62C04F32" w14:textId="6E31528E"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IDFM</w:t>
            </w:r>
          </w:p>
        </w:tc>
        <w:tc>
          <w:tcPr>
            <w:tcW w:w="1186" w:type="dxa"/>
          </w:tcPr>
          <w:p w14:paraId="06AB1605" w14:textId="7538F144"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6C788406"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255" w:type="dxa"/>
          </w:tcPr>
          <w:p w14:paraId="666DBB96" w14:textId="56261FAE"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F934C4">
              <w:rPr>
                <w:rFonts w:ascii="Cambria" w:hAnsi="Cambria"/>
                <w:color w:val="7030A0"/>
                <w:sz w:val="22"/>
                <w:szCs w:val="22"/>
              </w:rPr>
              <w:t>X</w:t>
            </w:r>
          </w:p>
        </w:tc>
        <w:tc>
          <w:tcPr>
            <w:tcW w:w="1125" w:type="dxa"/>
          </w:tcPr>
          <w:p w14:paraId="1AC2486E"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219" w:type="dxa"/>
          </w:tcPr>
          <w:p w14:paraId="26506430" w14:textId="18E9847D" w:rsidR="00BC1850" w:rsidRDefault="0034336B"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174</w:t>
            </w:r>
          </w:p>
        </w:tc>
      </w:tr>
      <w:tr w:rsidR="00BC1850" w14:paraId="6284F475" w14:textId="55625D2A" w:rsidTr="00BC1850">
        <w:trPr>
          <w:trHeight w:val="233"/>
        </w:trPr>
        <w:tc>
          <w:tcPr>
            <w:cnfStyle w:val="001000000000" w:firstRow="0" w:lastRow="0" w:firstColumn="1" w:lastColumn="0" w:oddVBand="0" w:evenVBand="0" w:oddHBand="0" w:evenHBand="0" w:firstRowFirstColumn="0" w:firstRowLastColumn="0" w:lastRowFirstColumn="0" w:lastRowLastColumn="0"/>
            <w:tcW w:w="1705" w:type="dxa"/>
          </w:tcPr>
          <w:p w14:paraId="48D3993A" w14:textId="248CBC42" w:rsidR="00BC1850" w:rsidRDefault="00BC1850" w:rsidP="00E244DF">
            <w:pPr>
              <w:jc w:val="center"/>
              <w:rPr>
                <w:rFonts w:ascii="Cambria" w:hAnsi="Cambria"/>
                <w:sz w:val="22"/>
                <w:szCs w:val="22"/>
              </w:rPr>
            </w:pPr>
            <w:r>
              <w:rPr>
                <w:rFonts w:ascii="Cambria" w:hAnsi="Cambria"/>
                <w:sz w:val="22"/>
                <w:szCs w:val="22"/>
              </w:rPr>
              <w:t>Alyssa Stewart</w:t>
            </w:r>
          </w:p>
        </w:tc>
        <w:tc>
          <w:tcPr>
            <w:tcW w:w="1635" w:type="dxa"/>
          </w:tcPr>
          <w:p w14:paraId="78AA2514" w14:textId="461F01E0"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IDFM</w:t>
            </w:r>
          </w:p>
        </w:tc>
        <w:tc>
          <w:tcPr>
            <w:tcW w:w="1186" w:type="dxa"/>
          </w:tcPr>
          <w:p w14:paraId="325D5665" w14:textId="2E97B64F"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41C82A59" w14:textId="0D39B691"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(LinkedIn)</w:t>
            </w:r>
          </w:p>
        </w:tc>
        <w:tc>
          <w:tcPr>
            <w:tcW w:w="1255" w:type="dxa"/>
          </w:tcPr>
          <w:p w14:paraId="370D6103"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125" w:type="dxa"/>
          </w:tcPr>
          <w:p w14:paraId="174F9146"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19" w:type="dxa"/>
          </w:tcPr>
          <w:p w14:paraId="74338CA3" w14:textId="518C7A6A" w:rsidR="00BC1850" w:rsidRDefault="0034336B"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174</w:t>
            </w:r>
          </w:p>
        </w:tc>
      </w:tr>
      <w:tr w:rsidR="00BC1850" w14:paraId="2181F3A1" w14:textId="55303DB3" w:rsidTr="00BC185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705" w:type="dxa"/>
          </w:tcPr>
          <w:p w14:paraId="58764492" w14:textId="2F24480A" w:rsidR="00BC1850" w:rsidRDefault="00BC1850" w:rsidP="00E244DF">
            <w:pPr>
              <w:jc w:val="center"/>
              <w:rPr>
                <w:rFonts w:ascii="Cambria" w:hAnsi="Cambria"/>
                <w:sz w:val="22"/>
                <w:szCs w:val="22"/>
              </w:rPr>
            </w:pPr>
            <w:r>
              <w:rPr>
                <w:rFonts w:ascii="Cambria" w:hAnsi="Cambria"/>
                <w:sz w:val="22"/>
                <w:szCs w:val="22"/>
              </w:rPr>
              <w:t>Yvonne Cao</w:t>
            </w:r>
          </w:p>
        </w:tc>
        <w:tc>
          <w:tcPr>
            <w:tcW w:w="1635" w:type="dxa"/>
          </w:tcPr>
          <w:p w14:paraId="4C3186B4" w14:textId="1DEC7556"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Graphic Design</w:t>
            </w:r>
          </w:p>
        </w:tc>
        <w:tc>
          <w:tcPr>
            <w:tcW w:w="1186" w:type="dxa"/>
          </w:tcPr>
          <w:p w14:paraId="23099649" w14:textId="135E2595"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41D741C4" w14:textId="1DD48798"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55" w:type="dxa"/>
          </w:tcPr>
          <w:p w14:paraId="7A02CE79" w14:textId="7D628A1D"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125" w:type="dxa"/>
          </w:tcPr>
          <w:p w14:paraId="58B7E2BB" w14:textId="28EC5742"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Vimeo</w:t>
            </w:r>
          </w:p>
        </w:tc>
        <w:tc>
          <w:tcPr>
            <w:tcW w:w="1219" w:type="dxa"/>
          </w:tcPr>
          <w:p w14:paraId="414B114A" w14:textId="77777777" w:rsidR="00BC1850" w:rsidRDefault="00DF66E1"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FB: 539</w:t>
            </w:r>
          </w:p>
          <w:p w14:paraId="1F33ACF0" w14:textId="77777777" w:rsidR="00DF66E1" w:rsidRDefault="00DF66E1"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Twitter: </w:t>
            </w:r>
            <w:r w:rsidR="00564880">
              <w:rPr>
                <w:rFonts w:ascii="Cambria" w:hAnsi="Cambria"/>
                <w:sz w:val="22"/>
                <w:szCs w:val="22"/>
              </w:rPr>
              <w:t>6</w:t>
            </w:r>
          </w:p>
          <w:p w14:paraId="4348702C" w14:textId="0CCA96B3" w:rsidR="00564880" w:rsidRDefault="0056488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IG: </w:t>
            </w:r>
            <w:r w:rsidR="00384B25">
              <w:rPr>
                <w:rFonts w:ascii="Cambria" w:hAnsi="Cambria"/>
                <w:sz w:val="22"/>
                <w:szCs w:val="22"/>
              </w:rPr>
              <w:t>208</w:t>
            </w:r>
          </w:p>
        </w:tc>
      </w:tr>
      <w:tr w:rsidR="00BC1850" w14:paraId="56FDDC99" w14:textId="61BA5848" w:rsidTr="00BC1850">
        <w:trPr>
          <w:trHeight w:val="233"/>
        </w:trPr>
        <w:tc>
          <w:tcPr>
            <w:cnfStyle w:val="001000000000" w:firstRow="0" w:lastRow="0" w:firstColumn="1" w:lastColumn="0" w:oddVBand="0" w:evenVBand="0" w:oddHBand="0" w:evenHBand="0" w:firstRowFirstColumn="0" w:firstRowLastColumn="0" w:lastRowFirstColumn="0" w:lastRowLastColumn="0"/>
            <w:tcW w:w="1705" w:type="dxa"/>
          </w:tcPr>
          <w:p w14:paraId="7FEE6477" w14:textId="1C7E39FF" w:rsidR="00BC1850" w:rsidRDefault="00BC1850" w:rsidP="00E244DF">
            <w:pPr>
              <w:jc w:val="center"/>
              <w:rPr>
                <w:rFonts w:ascii="Cambria" w:hAnsi="Cambria"/>
                <w:sz w:val="22"/>
                <w:szCs w:val="22"/>
              </w:rPr>
            </w:pPr>
            <w:r>
              <w:rPr>
                <w:rFonts w:ascii="Cambria" w:hAnsi="Cambria"/>
                <w:sz w:val="22"/>
                <w:szCs w:val="22"/>
              </w:rPr>
              <w:t xml:space="preserve">Lindsay </w:t>
            </w:r>
            <w:proofErr w:type="spellStart"/>
            <w:r>
              <w:rPr>
                <w:rFonts w:ascii="Cambria" w:hAnsi="Cambria"/>
                <w:sz w:val="22"/>
                <w:szCs w:val="22"/>
              </w:rPr>
              <w:t>Cowdin</w:t>
            </w:r>
            <w:proofErr w:type="spellEnd"/>
            <w:r>
              <w:rPr>
                <w:rFonts w:ascii="Cambria" w:hAnsi="Cambria"/>
                <w:sz w:val="22"/>
                <w:szCs w:val="22"/>
              </w:rPr>
              <w:t>/Sue Anne Cameron</w:t>
            </w:r>
          </w:p>
        </w:tc>
        <w:tc>
          <w:tcPr>
            <w:tcW w:w="1635" w:type="dxa"/>
          </w:tcPr>
          <w:p w14:paraId="77911F50" w14:textId="0FD95FE1"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Theatre</w:t>
            </w:r>
          </w:p>
        </w:tc>
        <w:tc>
          <w:tcPr>
            <w:tcW w:w="1186" w:type="dxa"/>
          </w:tcPr>
          <w:p w14:paraId="156B4A75" w14:textId="213FF02A"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501430DC" w14:textId="2CED424B"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55" w:type="dxa"/>
          </w:tcPr>
          <w:p w14:paraId="31A35744"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125" w:type="dxa"/>
          </w:tcPr>
          <w:p w14:paraId="6257A265" w14:textId="496A5619"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(Flickr)</w:t>
            </w:r>
          </w:p>
        </w:tc>
        <w:tc>
          <w:tcPr>
            <w:tcW w:w="1219" w:type="dxa"/>
          </w:tcPr>
          <w:p w14:paraId="53041583" w14:textId="77777777" w:rsidR="00BC1850" w:rsidRDefault="00384B25"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FB: 608</w:t>
            </w:r>
          </w:p>
          <w:p w14:paraId="321F7280" w14:textId="47C43826" w:rsidR="00384B25" w:rsidRDefault="00384B25"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Twitter: 136</w:t>
            </w:r>
          </w:p>
        </w:tc>
      </w:tr>
      <w:tr w:rsidR="00BC1850" w14:paraId="6B863735" w14:textId="77777777" w:rsidTr="00BC185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705" w:type="dxa"/>
          </w:tcPr>
          <w:p w14:paraId="6978B420" w14:textId="5EBA1D2D" w:rsidR="00BC1850" w:rsidRDefault="00BC1850" w:rsidP="00E244DF">
            <w:pPr>
              <w:jc w:val="center"/>
              <w:rPr>
                <w:rFonts w:ascii="Cambria" w:hAnsi="Cambria"/>
                <w:sz w:val="22"/>
                <w:szCs w:val="22"/>
              </w:rPr>
            </w:pPr>
            <w:r>
              <w:rPr>
                <w:rFonts w:ascii="Cambria" w:hAnsi="Cambria"/>
                <w:sz w:val="22"/>
                <w:szCs w:val="22"/>
              </w:rPr>
              <w:t>Angela Turner Wilson</w:t>
            </w:r>
          </w:p>
        </w:tc>
        <w:tc>
          <w:tcPr>
            <w:tcW w:w="1635" w:type="dxa"/>
          </w:tcPr>
          <w:p w14:paraId="56A32017" w14:textId="15B92181"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Festival of American Song</w:t>
            </w:r>
          </w:p>
        </w:tc>
        <w:tc>
          <w:tcPr>
            <w:tcW w:w="1186" w:type="dxa"/>
          </w:tcPr>
          <w:p w14:paraId="4B1304D8" w14:textId="7A47045D"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33ADC14A"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255" w:type="dxa"/>
          </w:tcPr>
          <w:p w14:paraId="2BDD0029"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125" w:type="dxa"/>
          </w:tcPr>
          <w:p w14:paraId="585BFB49" w14:textId="77777777" w:rsidR="00BC1850" w:rsidRDefault="00BC1850"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1219" w:type="dxa"/>
          </w:tcPr>
          <w:p w14:paraId="5BC409EB" w14:textId="4DAADBC7" w:rsidR="00BC1850" w:rsidRDefault="00384B25" w:rsidP="00E244DF">
            <w:pPr>
              <w:jc w:val="cente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140</w:t>
            </w:r>
          </w:p>
        </w:tc>
      </w:tr>
      <w:tr w:rsidR="00BC1850" w14:paraId="58E90A26" w14:textId="77777777" w:rsidTr="00BC1850">
        <w:trPr>
          <w:trHeight w:val="233"/>
        </w:trPr>
        <w:tc>
          <w:tcPr>
            <w:cnfStyle w:val="001000000000" w:firstRow="0" w:lastRow="0" w:firstColumn="1" w:lastColumn="0" w:oddVBand="0" w:evenVBand="0" w:oddHBand="0" w:evenHBand="0" w:firstRowFirstColumn="0" w:firstRowLastColumn="0" w:lastRowFirstColumn="0" w:lastRowLastColumn="0"/>
            <w:tcW w:w="1705" w:type="dxa"/>
          </w:tcPr>
          <w:p w14:paraId="653F713C" w14:textId="03EA3897" w:rsidR="00BC1850" w:rsidRDefault="00BC1850" w:rsidP="00E244DF">
            <w:pPr>
              <w:jc w:val="center"/>
              <w:rPr>
                <w:rFonts w:ascii="Cambria" w:hAnsi="Cambria"/>
                <w:sz w:val="22"/>
                <w:szCs w:val="22"/>
              </w:rPr>
            </w:pPr>
            <w:r>
              <w:rPr>
                <w:rFonts w:ascii="Cambria" w:hAnsi="Cambria"/>
                <w:sz w:val="22"/>
                <w:szCs w:val="22"/>
              </w:rPr>
              <w:t xml:space="preserve">Christopher </w:t>
            </w:r>
            <w:proofErr w:type="spellStart"/>
            <w:r>
              <w:rPr>
                <w:rFonts w:ascii="Cambria" w:hAnsi="Cambria"/>
                <w:sz w:val="22"/>
                <w:szCs w:val="22"/>
              </w:rPr>
              <w:t>Aspaas</w:t>
            </w:r>
            <w:proofErr w:type="spellEnd"/>
          </w:p>
        </w:tc>
        <w:tc>
          <w:tcPr>
            <w:tcW w:w="1635" w:type="dxa"/>
          </w:tcPr>
          <w:p w14:paraId="4DE80946" w14:textId="4B89AC55"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Choir</w:t>
            </w:r>
          </w:p>
        </w:tc>
        <w:tc>
          <w:tcPr>
            <w:tcW w:w="1186" w:type="dxa"/>
          </w:tcPr>
          <w:p w14:paraId="59B8B3A5" w14:textId="7BA50A8C"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X</w:t>
            </w:r>
          </w:p>
        </w:tc>
        <w:tc>
          <w:tcPr>
            <w:tcW w:w="1225" w:type="dxa"/>
          </w:tcPr>
          <w:p w14:paraId="1DD0AC64"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55" w:type="dxa"/>
          </w:tcPr>
          <w:p w14:paraId="69723DEF"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125" w:type="dxa"/>
          </w:tcPr>
          <w:p w14:paraId="5EBEF036" w14:textId="77777777" w:rsidR="00BC1850" w:rsidRDefault="00BC1850"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p>
        </w:tc>
        <w:tc>
          <w:tcPr>
            <w:tcW w:w="1219" w:type="dxa"/>
          </w:tcPr>
          <w:p w14:paraId="5E122128" w14:textId="2EBE3032" w:rsidR="00BC1850" w:rsidRDefault="00384B25" w:rsidP="00E244DF">
            <w:pPr>
              <w:jc w:val="cente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196</w:t>
            </w:r>
          </w:p>
        </w:tc>
      </w:tr>
    </w:tbl>
    <w:p w14:paraId="29092E8F" w14:textId="77777777" w:rsidR="00F51A46" w:rsidRDefault="00F51A46" w:rsidP="008B1B38">
      <w:pPr>
        <w:spacing w:line="259" w:lineRule="auto"/>
        <w:rPr>
          <w:rFonts w:ascii="Cambria" w:hAnsi="Cambria"/>
          <w:sz w:val="28"/>
          <w:szCs w:val="28"/>
        </w:rPr>
      </w:pPr>
    </w:p>
    <w:p w14:paraId="07F3C4EA" w14:textId="0BED3C8E" w:rsidR="00D0030E" w:rsidRDefault="004A41B9" w:rsidP="008B1B38">
      <w:pPr>
        <w:spacing w:line="259" w:lineRule="auto"/>
        <w:rPr>
          <w:rFonts w:ascii="Cambria" w:hAnsi="Cambria"/>
          <w:sz w:val="22"/>
          <w:szCs w:val="22"/>
        </w:rPr>
      </w:pPr>
      <w:r w:rsidRPr="004A41B9">
        <w:rPr>
          <w:rFonts w:ascii="Cambria" w:hAnsi="Cambria"/>
          <w:sz w:val="22"/>
          <w:szCs w:val="22"/>
        </w:rPr>
        <w:t>Intended Audiences:</w:t>
      </w:r>
    </w:p>
    <w:p w14:paraId="2738D5AD" w14:textId="60F2511D" w:rsidR="004A41B9" w:rsidRDefault="004A41B9" w:rsidP="008B1B38">
      <w:pPr>
        <w:spacing w:line="259" w:lineRule="auto"/>
        <w:rPr>
          <w:rFonts w:ascii="Cambria" w:hAnsi="Cambria"/>
          <w:sz w:val="22"/>
          <w:szCs w:val="22"/>
        </w:rPr>
      </w:pPr>
      <w:r>
        <w:rPr>
          <w:rFonts w:ascii="Cambria" w:hAnsi="Cambria"/>
          <w:sz w:val="22"/>
          <w:szCs w:val="22"/>
        </w:rPr>
        <w:t>The intended audiences for these pages, include:</w:t>
      </w:r>
    </w:p>
    <w:p w14:paraId="4A6A0944" w14:textId="73518C06" w:rsidR="004A41B9" w:rsidRDefault="004A41B9" w:rsidP="004A41B9">
      <w:pPr>
        <w:pStyle w:val="ListParagraph"/>
        <w:numPr>
          <w:ilvl w:val="0"/>
          <w:numId w:val="12"/>
        </w:numPr>
        <w:spacing w:line="259" w:lineRule="auto"/>
        <w:rPr>
          <w:rFonts w:ascii="Cambria" w:hAnsi="Cambria"/>
          <w:sz w:val="22"/>
          <w:szCs w:val="22"/>
        </w:rPr>
      </w:pPr>
      <w:r>
        <w:rPr>
          <w:rFonts w:ascii="Cambria" w:hAnsi="Cambria"/>
          <w:sz w:val="22"/>
          <w:szCs w:val="22"/>
        </w:rPr>
        <w:t xml:space="preserve">TCU Students </w:t>
      </w:r>
    </w:p>
    <w:p w14:paraId="6B59E921" w14:textId="311C8D75" w:rsidR="004A41B9" w:rsidRDefault="004A41B9" w:rsidP="004A41B9">
      <w:pPr>
        <w:pStyle w:val="ListParagraph"/>
        <w:numPr>
          <w:ilvl w:val="0"/>
          <w:numId w:val="12"/>
        </w:numPr>
        <w:spacing w:line="259" w:lineRule="auto"/>
        <w:rPr>
          <w:rFonts w:ascii="Cambria" w:hAnsi="Cambria"/>
          <w:sz w:val="22"/>
          <w:szCs w:val="22"/>
        </w:rPr>
      </w:pPr>
      <w:r>
        <w:rPr>
          <w:rFonts w:ascii="Cambria" w:hAnsi="Cambria"/>
          <w:sz w:val="22"/>
          <w:szCs w:val="22"/>
        </w:rPr>
        <w:t xml:space="preserve">TCU Faculty and Staff </w:t>
      </w:r>
    </w:p>
    <w:p w14:paraId="1A75B7E5" w14:textId="49A72504" w:rsidR="004A41B9" w:rsidRDefault="004A41B9" w:rsidP="004A41B9">
      <w:pPr>
        <w:pStyle w:val="ListParagraph"/>
        <w:numPr>
          <w:ilvl w:val="0"/>
          <w:numId w:val="12"/>
        </w:numPr>
        <w:spacing w:line="259" w:lineRule="auto"/>
        <w:rPr>
          <w:rFonts w:ascii="Cambria" w:hAnsi="Cambria"/>
          <w:sz w:val="22"/>
          <w:szCs w:val="22"/>
        </w:rPr>
      </w:pPr>
      <w:r>
        <w:rPr>
          <w:rFonts w:ascii="Cambria" w:hAnsi="Cambria"/>
          <w:sz w:val="22"/>
          <w:szCs w:val="22"/>
        </w:rPr>
        <w:t xml:space="preserve">Prospective Students </w:t>
      </w:r>
    </w:p>
    <w:p w14:paraId="2F6B7D00" w14:textId="76EA61A3" w:rsidR="004A41B9" w:rsidRDefault="00382E17" w:rsidP="004A41B9">
      <w:pPr>
        <w:pStyle w:val="ListParagraph"/>
        <w:numPr>
          <w:ilvl w:val="0"/>
          <w:numId w:val="12"/>
        </w:numPr>
        <w:spacing w:line="259" w:lineRule="auto"/>
        <w:rPr>
          <w:rFonts w:ascii="Cambria" w:hAnsi="Cambria"/>
          <w:sz w:val="22"/>
          <w:szCs w:val="22"/>
        </w:rPr>
      </w:pPr>
      <w:r>
        <w:rPr>
          <w:rFonts w:ascii="Cambria" w:hAnsi="Cambria"/>
          <w:sz w:val="22"/>
          <w:szCs w:val="22"/>
        </w:rPr>
        <w:t xml:space="preserve">Alumni </w:t>
      </w:r>
    </w:p>
    <w:p w14:paraId="5870B55C" w14:textId="3A3CC9AD" w:rsidR="00382E17" w:rsidRDefault="00D667C6" w:rsidP="004A41B9">
      <w:pPr>
        <w:pStyle w:val="ListParagraph"/>
        <w:numPr>
          <w:ilvl w:val="0"/>
          <w:numId w:val="12"/>
        </w:numPr>
        <w:spacing w:line="259" w:lineRule="auto"/>
        <w:rPr>
          <w:rFonts w:ascii="Cambria" w:hAnsi="Cambria"/>
          <w:sz w:val="22"/>
          <w:szCs w:val="22"/>
        </w:rPr>
      </w:pPr>
      <w:r>
        <w:rPr>
          <w:rFonts w:ascii="Cambria" w:hAnsi="Cambria"/>
          <w:sz w:val="22"/>
          <w:szCs w:val="22"/>
        </w:rPr>
        <w:t xml:space="preserve">Arts </w:t>
      </w:r>
      <w:r w:rsidR="00382E17">
        <w:rPr>
          <w:rFonts w:ascii="Cambria" w:hAnsi="Cambria"/>
          <w:sz w:val="22"/>
          <w:szCs w:val="22"/>
        </w:rPr>
        <w:t xml:space="preserve">Community </w:t>
      </w:r>
    </w:p>
    <w:p w14:paraId="18B0948A" w14:textId="1AB8AFCB" w:rsidR="00382E17" w:rsidRDefault="00D667C6" w:rsidP="004A41B9">
      <w:pPr>
        <w:pStyle w:val="ListParagraph"/>
        <w:numPr>
          <w:ilvl w:val="0"/>
          <w:numId w:val="12"/>
        </w:numPr>
        <w:spacing w:line="259" w:lineRule="auto"/>
        <w:rPr>
          <w:rFonts w:ascii="Cambria" w:hAnsi="Cambria"/>
          <w:sz w:val="22"/>
          <w:szCs w:val="22"/>
        </w:rPr>
      </w:pPr>
      <w:r>
        <w:rPr>
          <w:rFonts w:ascii="Cambria" w:hAnsi="Cambria"/>
          <w:sz w:val="22"/>
          <w:szCs w:val="22"/>
        </w:rPr>
        <w:t>Parents of current and prospective students</w:t>
      </w:r>
    </w:p>
    <w:p w14:paraId="51DCB280" w14:textId="7B349D7D" w:rsidR="00D667C6" w:rsidRDefault="00E16DDD" w:rsidP="004A41B9">
      <w:pPr>
        <w:pStyle w:val="ListParagraph"/>
        <w:numPr>
          <w:ilvl w:val="0"/>
          <w:numId w:val="12"/>
        </w:numPr>
        <w:spacing w:line="259" w:lineRule="auto"/>
        <w:rPr>
          <w:rFonts w:ascii="Cambria" w:hAnsi="Cambria"/>
          <w:sz w:val="22"/>
          <w:szCs w:val="22"/>
        </w:rPr>
      </w:pPr>
      <w:r>
        <w:rPr>
          <w:rFonts w:ascii="Cambria" w:hAnsi="Cambria"/>
          <w:sz w:val="22"/>
          <w:szCs w:val="22"/>
        </w:rPr>
        <w:t>Event/Festival participants</w:t>
      </w:r>
    </w:p>
    <w:p w14:paraId="2C8AB03C" w14:textId="21EBE96B" w:rsidR="00E16DDD" w:rsidRPr="00E16DDD" w:rsidRDefault="00E16DDD" w:rsidP="00E16DDD">
      <w:pPr>
        <w:spacing w:line="259" w:lineRule="auto"/>
        <w:rPr>
          <w:rFonts w:ascii="Cambria" w:hAnsi="Cambria"/>
          <w:sz w:val="22"/>
          <w:szCs w:val="22"/>
        </w:rPr>
      </w:pPr>
      <w:r>
        <w:rPr>
          <w:rFonts w:ascii="Cambria" w:hAnsi="Cambria"/>
          <w:sz w:val="22"/>
          <w:szCs w:val="22"/>
        </w:rPr>
        <w:t xml:space="preserve">Some pages rely more heavily on some audiences more than others, but in the College of Fine Arts, this is the summary </w:t>
      </w:r>
      <w:r w:rsidR="00292C13">
        <w:rPr>
          <w:rFonts w:ascii="Cambria" w:hAnsi="Cambria"/>
          <w:sz w:val="22"/>
          <w:szCs w:val="22"/>
        </w:rPr>
        <w:t>of audiences.</w:t>
      </w:r>
    </w:p>
    <w:p w14:paraId="5FAF8324" w14:textId="77777777" w:rsidR="009630F2" w:rsidRDefault="009630F2" w:rsidP="008B1B38">
      <w:pPr>
        <w:spacing w:line="259" w:lineRule="auto"/>
        <w:rPr>
          <w:rFonts w:ascii="Cambria" w:hAnsi="Cambria"/>
          <w:sz w:val="28"/>
          <w:szCs w:val="28"/>
        </w:rPr>
      </w:pPr>
    </w:p>
    <w:p w14:paraId="21678812" w14:textId="77777777" w:rsidR="009630F2" w:rsidRDefault="009630F2" w:rsidP="008B1B38">
      <w:pPr>
        <w:spacing w:line="259" w:lineRule="auto"/>
        <w:rPr>
          <w:rFonts w:ascii="Cambria" w:hAnsi="Cambria"/>
          <w:sz w:val="28"/>
          <w:szCs w:val="28"/>
        </w:rPr>
      </w:pPr>
    </w:p>
    <w:p w14:paraId="1BDBDEF3" w14:textId="77777777" w:rsidR="009630F2" w:rsidRDefault="009630F2" w:rsidP="008B1B38">
      <w:pPr>
        <w:spacing w:line="259" w:lineRule="auto"/>
        <w:rPr>
          <w:rFonts w:ascii="Cambria" w:hAnsi="Cambria"/>
          <w:sz w:val="28"/>
          <w:szCs w:val="28"/>
        </w:rPr>
      </w:pPr>
    </w:p>
    <w:p w14:paraId="5D04E3E5" w14:textId="77777777" w:rsidR="009630F2" w:rsidRDefault="009630F2" w:rsidP="008B1B38">
      <w:pPr>
        <w:spacing w:line="259" w:lineRule="auto"/>
        <w:rPr>
          <w:rFonts w:ascii="Cambria" w:hAnsi="Cambria"/>
          <w:sz w:val="28"/>
          <w:szCs w:val="28"/>
        </w:rPr>
      </w:pPr>
    </w:p>
    <w:p w14:paraId="1FA7BD4E" w14:textId="77777777" w:rsidR="009630F2" w:rsidRDefault="009630F2" w:rsidP="008B1B38">
      <w:pPr>
        <w:spacing w:line="259" w:lineRule="auto"/>
        <w:rPr>
          <w:rFonts w:ascii="Cambria" w:hAnsi="Cambria"/>
          <w:sz w:val="28"/>
          <w:szCs w:val="28"/>
        </w:rPr>
      </w:pPr>
    </w:p>
    <w:p w14:paraId="01162F82" w14:textId="77777777" w:rsidR="009630F2" w:rsidRDefault="009630F2" w:rsidP="008B1B38">
      <w:pPr>
        <w:spacing w:line="259" w:lineRule="auto"/>
        <w:rPr>
          <w:rFonts w:ascii="Cambria" w:hAnsi="Cambria"/>
          <w:sz w:val="28"/>
          <w:szCs w:val="28"/>
        </w:rPr>
      </w:pPr>
    </w:p>
    <w:p w14:paraId="5AE8EAF3" w14:textId="01200D13" w:rsidR="002659A3" w:rsidRDefault="0056488D" w:rsidP="008B1B38">
      <w:pPr>
        <w:spacing w:line="259" w:lineRule="auto"/>
        <w:rPr>
          <w:rFonts w:ascii="Cambria" w:hAnsi="Cambria"/>
          <w:sz w:val="28"/>
          <w:szCs w:val="28"/>
        </w:rPr>
      </w:pPr>
      <w:r>
        <w:rPr>
          <w:rFonts w:ascii="Cambria" w:hAnsi="Cambria"/>
          <w:sz w:val="28"/>
          <w:szCs w:val="28"/>
        </w:rPr>
        <w:t>SOCIAL MEDIA PROCESS</w:t>
      </w:r>
    </w:p>
    <w:p w14:paraId="1A030694" w14:textId="77777777" w:rsidR="0056488D" w:rsidRDefault="0056488D" w:rsidP="008B1B38">
      <w:pPr>
        <w:spacing w:line="259" w:lineRule="auto"/>
        <w:rPr>
          <w:rFonts w:ascii="Cambria" w:hAnsi="Cambria"/>
          <w:sz w:val="28"/>
          <w:szCs w:val="28"/>
        </w:rPr>
      </w:pPr>
    </w:p>
    <w:tbl>
      <w:tblPr>
        <w:tblStyle w:val="GridTable4-Accent3"/>
        <w:tblW w:w="0" w:type="auto"/>
        <w:tblLook w:val="04A0" w:firstRow="1" w:lastRow="0" w:firstColumn="1" w:lastColumn="0" w:noHBand="0" w:noVBand="1"/>
      </w:tblPr>
      <w:tblGrid>
        <w:gridCol w:w="3116"/>
        <w:gridCol w:w="3117"/>
        <w:gridCol w:w="3117"/>
      </w:tblGrid>
      <w:tr w:rsidR="00F51A46" w14:paraId="0BA686D9" w14:textId="77777777" w:rsidTr="00F51A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C0ABA3D" w14:textId="3D52E1F8" w:rsidR="00F51A46" w:rsidRPr="00F51A46" w:rsidRDefault="00F51A46" w:rsidP="00F51A46">
            <w:pPr>
              <w:spacing w:line="259" w:lineRule="auto"/>
              <w:jc w:val="center"/>
              <w:rPr>
                <w:rFonts w:ascii="Cambria" w:hAnsi="Cambria"/>
                <w:b w:val="0"/>
                <w:sz w:val="22"/>
                <w:szCs w:val="22"/>
              </w:rPr>
            </w:pPr>
            <w:r w:rsidRPr="00F51A46">
              <w:rPr>
                <w:rFonts w:ascii="Cambria" w:hAnsi="Cambria"/>
                <w:b w:val="0"/>
                <w:sz w:val="28"/>
                <w:szCs w:val="22"/>
              </w:rPr>
              <w:lastRenderedPageBreak/>
              <w:t>MONTHLY</w:t>
            </w:r>
          </w:p>
        </w:tc>
        <w:tc>
          <w:tcPr>
            <w:tcW w:w="3117" w:type="dxa"/>
          </w:tcPr>
          <w:p w14:paraId="1297775A" w14:textId="2FB3C73A" w:rsidR="00F51A46" w:rsidRPr="00F51A46" w:rsidRDefault="00F51A46" w:rsidP="00F51A46">
            <w:pPr>
              <w:spacing w:line="259"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8"/>
                <w:szCs w:val="28"/>
              </w:rPr>
            </w:pPr>
            <w:r w:rsidRPr="00F51A46">
              <w:rPr>
                <w:rFonts w:ascii="Cambria" w:hAnsi="Cambria"/>
                <w:b w:val="0"/>
                <w:sz w:val="28"/>
                <w:szCs w:val="28"/>
              </w:rPr>
              <w:t>WEEKLY</w:t>
            </w:r>
          </w:p>
        </w:tc>
        <w:tc>
          <w:tcPr>
            <w:tcW w:w="3117" w:type="dxa"/>
          </w:tcPr>
          <w:p w14:paraId="57CA6C38" w14:textId="1EEED7A3" w:rsidR="00F51A46" w:rsidRPr="00F51A46" w:rsidRDefault="00F51A46" w:rsidP="00F51A46">
            <w:pPr>
              <w:spacing w:line="259"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8"/>
                <w:szCs w:val="28"/>
              </w:rPr>
            </w:pPr>
            <w:r w:rsidRPr="00F51A46">
              <w:rPr>
                <w:rFonts w:ascii="Cambria" w:hAnsi="Cambria"/>
                <w:b w:val="0"/>
                <w:sz w:val="28"/>
                <w:szCs w:val="28"/>
              </w:rPr>
              <w:t>DAILY</w:t>
            </w:r>
          </w:p>
        </w:tc>
      </w:tr>
      <w:tr w:rsidR="00F51A46" w14:paraId="43F5256E" w14:textId="77777777" w:rsidTr="00F51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39177CA" w14:textId="58DD3406" w:rsidR="00F51A46" w:rsidRDefault="00FA492F" w:rsidP="008B1B38">
            <w:pPr>
              <w:spacing w:line="259" w:lineRule="auto"/>
              <w:rPr>
                <w:rFonts w:ascii="Cambria" w:hAnsi="Cambria"/>
                <w:b w:val="0"/>
                <w:sz w:val="22"/>
                <w:szCs w:val="22"/>
              </w:rPr>
            </w:pPr>
            <w:r>
              <w:rPr>
                <w:rFonts w:ascii="Cambria" w:hAnsi="Cambria"/>
                <w:b w:val="0"/>
                <w:sz w:val="22"/>
                <w:szCs w:val="22"/>
              </w:rPr>
              <w:t>Administrator will e</w:t>
            </w:r>
            <w:r w:rsidR="00F51A46">
              <w:rPr>
                <w:rFonts w:ascii="Cambria" w:hAnsi="Cambria"/>
                <w:b w:val="0"/>
                <w:sz w:val="22"/>
                <w:szCs w:val="22"/>
              </w:rPr>
              <w:t xml:space="preserve">valuate previous posts </w:t>
            </w:r>
            <w:r w:rsidR="009A1F1A">
              <w:rPr>
                <w:rFonts w:ascii="Cambria" w:hAnsi="Cambria"/>
                <w:b w:val="0"/>
                <w:sz w:val="22"/>
                <w:szCs w:val="22"/>
              </w:rPr>
              <w:t xml:space="preserve">for effectiveness using measurement tools listed below in “Next Steps.” </w:t>
            </w:r>
            <w:r w:rsidR="00F51A46">
              <w:rPr>
                <w:rFonts w:ascii="Cambria" w:hAnsi="Cambria"/>
                <w:b w:val="0"/>
                <w:sz w:val="22"/>
                <w:szCs w:val="22"/>
              </w:rPr>
              <w:t>Use this information to craft future posts.</w:t>
            </w:r>
          </w:p>
          <w:p w14:paraId="0E8FF8E5" w14:textId="14B48295" w:rsidR="00F51A46" w:rsidRPr="00F51A46" w:rsidRDefault="00F51A46" w:rsidP="008B1B38">
            <w:pPr>
              <w:spacing w:line="259" w:lineRule="auto"/>
              <w:rPr>
                <w:rFonts w:ascii="Cambria" w:hAnsi="Cambria"/>
                <w:b w:val="0"/>
                <w:sz w:val="22"/>
                <w:szCs w:val="22"/>
              </w:rPr>
            </w:pPr>
          </w:p>
        </w:tc>
        <w:tc>
          <w:tcPr>
            <w:tcW w:w="3117" w:type="dxa"/>
          </w:tcPr>
          <w:p w14:paraId="444C164C" w14:textId="577B5820" w:rsidR="00F51A46" w:rsidRPr="00F51A46" w:rsidRDefault="00F51A46" w:rsidP="008B1B38">
            <w:pP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Post content from the content calendar. </w:t>
            </w:r>
          </w:p>
        </w:tc>
        <w:tc>
          <w:tcPr>
            <w:tcW w:w="3117" w:type="dxa"/>
          </w:tcPr>
          <w:p w14:paraId="68B01B3D" w14:textId="77777777" w:rsidR="00F51A46" w:rsidRDefault="00F51A46" w:rsidP="008B1B38">
            <w:pP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 xml:space="preserve">Monitor comments and responses on your social page. </w:t>
            </w:r>
          </w:p>
          <w:p w14:paraId="0983947E" w14:textId="77777777" w:rsidR="00F51A46" w:rsidRDefault="00F51A46" w:rsidP="00F51A46">
            <w:pP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2"/>
                <w:szCs w:val="22"/>
              </w:rPr>
            </w:pPr>
          </w:p>
          <w:p w14:paraId="17E4635E" w14:textId="77777777" w:rsidR="00F51A46" w:rsidRDefault="00F51A46" w:rsidP="00F51A46">
            <w:pP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2"/>
                <w:szCs w:val="22"/>
              </w:rPr>
            </w:pPr>
            <w:r>
              <w:rPr>
                <w:rFonts w:ascii="Cambria" w:hAnsi="Cambria"/>
                <w:color w:val="000000" w:themeColor="text1"/>
                <w:sz w:val="22"/>
                <w:szCs w:val="22"/>
              </w:rPr>
              <w:t>U</w:t>
            </w:r>
            <w:r w:rsidRPr="00856DA5">
              <w:rPr>
                <w:rFonts w:ascii="Cambria" w:hAnsi="Cambria"/>
                <w:color w:val="000000" w:themeColor="text1"/>
                <w:sz w:val="22"/>
                <w:szCs w:val="22"/>
              </w:rPr>
              <w:t xml:space="preserve">se the Moderating Comments and Examples of Social Media Interactions in TCU’s Social Media Guidelines as </w:t>
            </w:r>
            <w:r>
              <w:rPr>
                <w:rFonts w:ascii="Cambria" w:hAnsi="Cambria"/>
                <w:color w:val="000000" w:themeColor="text1"/>
                <w:sz w:val="22"/>
                <w:szCs w:val="22"/>
              </w:rPr>
              <w:t>your</w:t>
            </w:r>
            <w:r w:rsidRPr="00856DA5">
              <w:rPr>
                <w:rFonts w:ascii="Cambria" w:hAnsi="Cambria"/>
                <w:color w:val="000000" w:themeColor="text1"/>
                <w:sz w:val="22"/>
                <w:szCs w:val="22"/>
              </w:rPr>
              <w:t xml:space="preserve"> guide</w:t>
            </w:r>
            <w:r>
              <w:rPr>
                <w:rFonts w:ascii="Cambria" w:hAnsi="Cambria"/>
                <w:color w:val="000000" w:themeColor="text1"/>
                <w:sz w:val="22"/>
                <w:szCs w:val="22"/>
              </w:rPr>
              <w:t xml:space="preserve">. </w:t>
            </w:r>
          </w:p>
          <w:p w14:paraId="2FC4CC77" w14:textId="77777777" w:rsidR="00F51A46" w:rsidRDefault="00F51A46" w:rsidP="00F51A46">
            <w:pP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2"/>
                <w:szCs w:val="22"/>
              </w:rPr>
            </w:pPr>
          </w:p>
          <w:p w14:paraId="360048C9" w14:textId="5D9AD9DD" w:rsidR="00F51A46" w:rsidRPr="00F51A46" w:rsidRDefault="002D326F" w:rsidP="00F51A46">
            <w:pP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color w:val="000000" w:themeColor="text1"/>
                <w:sz w:val="22"/>
                <w:szCs w:val="22"/>
              </w:rPr>
              <w:t>M&amp;C Coordinator</w:t>
            </w:r>
            <w:r w:rsidR="00F51A46">
              <w:rPr>
                <w:rFonts w:ascii="Cambria" w:hAnsi="Cambria"/>
                <w:color w:val="000000" w:themeColor="text1"/>
                <w:sz w:val="22"/>
                <w:szCs w:val="22"/>
              </w:rPr>
              <w:t xml:space="preserve"> is also available as resource</w:t>
            </w:r>
            <w:r w:rsidR="0067425B">
              <w:rPr>
                <w:rFonts w:ascii="Cambria" w:hAnsi="Cambria"/>
                <w:color w:val="000000" w:themeColor="text1"/>
                <w:sz w:val="22"/>
                <w:szCs w:val="22"/>
              </w:rPr>
              <w:t xml:space="preserve"> for questions. </w:t>
            </w:r>
          </w:p>
        </w:tc>
      </w:tr>
      <w:tr w:rsidR="00F51A46" w14:paraId="797FF7D0" w14:textId="77777777" w:rsidTr="00F51A46">
        <w:tc>
          <w:tcPr>
            <w:cnfStyle w:val="001000000000" w:firstRow="0" w:lastRow="0" w:firstColumn="1" w:lastColumn="0" w:oddVBand="0" w:evenVBand="0" w:oddHBand="0" w:evenHBand="0" w:firstRowFirstColumn="0" w:firstRowLastColumn="0" w:lastRowFirstColumn="0" w:lastRowLastColumn="0"/>
            <w:tcW w:w="3116" w:type="dxa"/>
          </w:tcPr>
          <w:p w14:paraId="2EA9C1B5" w14:textId="7BAE9DD6" w:rsidR="00F51A46" w:rsidRPr="00F51A46" w:rsidRDefault="00FA492F" w:rsidP="009B1FE1">
            <w:pPr>
              <w:spacing w:line="259" w:lineRule="auto"/>
              <w:rPr>
                <w:rFonts w:ascii="Cambria" w:hAnsi="Cambria"/>
                <w:b w:val="0"/>
                <w:sz w:val="22"/>
                <w:szCs w:val="22"/>
              </w:rPr>
            </w:pPr>
            <w:r>
              <w:rPr>
                <w:rFonts w:ascii="Cambria" w:hAnsi="Cambria"/>
                <w:b w:val="0"/>
                <w:sz w:val="22"/>
                <w:szCs w:val="22"/>
              </w:rPr>
              <w:t xml:space="preserve">Use template provided </w:t>
            </w:r>
            <w:r w:rsidR="009B1FE1">
              <w:rPr>
                <w:rFonts w:ascii="Cambria" w:hAnsi="Cambria"/>
                <w:b w:val="0"/>
                <w:sz w:val="22"/>
                <w:szCs w:val="22"/>
              </w:rPr>
              <w:t>(Appendix C)</w:t>
            </w:r>
            <w:r>
              <w:rPr>
                <w:rFonts w:ascii="Cambria" w:hAnsi="Cambria"/>
                <w:b w:val="0"/>
                <w:sz w:val="22"/>
                <w:szCs w:val="22"/>
              </w:rPr>
              <w:t xml:space="preserve"> to c</w:t>
            </w:r>
            <w:r w:rsidR="00F51A46" w:rsidRPr="00F51A46">
              <w:rPr>
                <w:rFonts w:ascii="Cambria" w:hAnsi="Cambria"/>
                <w:b w:val="0"/>
                <w:sz w:val="22"/>
                <w:szCs w:val="22"/>
              </w:rPr>
              <w:t>reate content calendar with one post a week.</w:t>
            </w:r>
            <w:r>
              <w:rPr>
                <w:rFonts w:ascii="Cambria" w:hAnsi="Cambria"/>
                <w:b w:val="0"/>
                <w:sz w:val="22"/>
                <w:szCs w:val="22"/>
              </w:rPr>
              <w:t xml:space="preserve"> </w:t>
            </w:r>
          </w:p>
        </w:tc>
        <w:tc>
          <w:tcPr>
            <w:tcW w:w="3117" w:type="dxa"/>
          </w:tcPr>
          <w:p w14:paraId="417900F0" w14:textId="4E8CBD9E" w:rsidR="00F51A46" w:rsidRPr="0067425B" w:rsidRDefault="0067425B" w:rsidP="0067425B">
            <w:pP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67425B">
              <w:rPr>
                <w:rFonts w:ascii="Cambria" w:hAnsi="Cambria"/>
                <w:sz w:val="22"/>
                <w:szCs w:val="22"/>
              </w:rPr>
              <w:t xml:space="preserve">If on Twitter, follow a new page </w:t>
            </w:r>
            <w:r>
              <w:rPr>
                <w:rFonts w:ascii="Cambria" w:hAnsi="Cambria"/>
                <w:sz w:val="22"/>
                <w:szCs w:val="22"/>
              </w:rPr>
              <w:t>OR</w:t>
            </w:r>
            <w:r w:rsidRPr="0067425B">
              <w:rPr>
                <w:rFonts w:ascii="Cambria" w:hAnsi="Cambria"/>
                <w:sz w:val="22"/>
                <w:szCs w:val="22"/>
              </w:rPr>
              <w:t xml:space="preserve"> retweet or favorite relevant news. </w:t>
            </w:r>
            <w:r>
              <w:rPr>
                <w:rFonts w:ascii="Cambria" w:hAnsi="Cambria"/>
                <w:sz w:val="22"/>
                <w:szCs w:val="22"/>
              </w:rPr>
              <w:t xml:space="preserve">We don’t want to just push content. Social media is a place to engage. </w:t>
            </w:r>
          </w:p>
        </w:tc>
        <w:tc>
          <w:tcPr>
            <w:tcW w:w="3117" w:type="dxa"/>
          </w:tcPr>
          <w:p w14:paraId="5A25DC44" w14:textId="77777777" w:rsidR="00F51A46" w:rsidRDefault="00F51A46" w:rsidP="008B1B38">
            <w:pPr>
              <w:spacing w:line="259" w:lineRule="auto"/>
              <w:cnfStyle w:val="000000000000" w:firstRow="0" w:lastRow="0" w:firstColumn="0" w:lastColumn="0" w:oddVBand="0" w:evenVBand="0" w:oddHBand="0" w:evenHBand="0" w:firstRowFirstColumn="0" w:firstRowLastColumn="0" w:lastRowFirstColumn="0" w:lastRowLastColumn="0"/>
              <w:rPr>
                <w:rFonts w:ascii="Cambria" w:hAnsi="Cambria"/>
                <w:sz w:val="28"/>
                <w:szCs w:val="28"/>
              </w:rPr>
            </w:pPr>
          </w:p>
        </w:tc>
      </w:tr>
      <w:tr w:rsidR="00F51A46" w14:paraId="01D5D678" w14:textId="77777777" w:rsidTr="00F51A4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116" w:type="dxa"/>
          </w:tcPr>
          <w:p w14:paraId="1D96BBB4" w14:textId="1E23564F" w:rsidR="00F51A46" w:rsidRPr="00F51A46" w:rsidRDefault="00F51A46" w:rsidP="008B1B38">
            <w:pPr>
              <w:spacing w:line="259" w:lineRule="auto"/>
              <w:rPr>
                <w:rFonts w:ascii="Cambria" w:hAnsi="Cambria"/>
                <w:b w:val="0"/>
                <w:sz w:val="22"/>
                <w:szCs w:val="22"/>
              </w:rPr>
            </w:pPr>
            <w:r w:rsidRPr="00F51A46">
              <w:rPr>
                <w:rFonts w:ascii="Cambria" w:hAnsi="Cambria"/>
                <w:b w:val="0"/>
                <w:sz w:val="22"/>
                <w:szCs w:val="22"/>
              </w:rPr>
              <w:t>Assign each post a College of Fine Arts Goal.</w:t>
            </w:r>
          </w:p>
        </w:tc>
        <w:tc>
          <w:tcPr>
            <w:tcW w:w="3117" w:type="dxa"/>
          </w:tcPr>
          <w:p w14:paraId="3AABA801" w14:textId="12B4EBDC" w:rsidR="00F51A46" w:rsidRPr="0067425B" w:rsidRDefault="0067425B" w:rsidP="008B1B38">
            <w:pP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67425B">
              <w:rPr>
                <w:rFonts w:ascii="Cambria" w:hAnsi="Cambria"/>
                <w:sz w:val="22"/>
                <w:szCs w:val="22"/>
              </w:rPr>
              <w:t xml:space="preserve">If you have something you want featured on the College of Fine Arts social profiles, please fill out the College of Fine Arts Social Media Submission Form in Appendix A. </w:t>
            </w:r>
            <w:r w:rsidR="002D326F">
              <w:rPr>
                <w:rFonts w:ascii="Cambria" w:hAnsi="Cambria"/>
                <w:color w:val="000000" w:themeColor="text1"/>
                <w:sz w:val="22"/>
                <w:szCs w:val="22"/>
              </w:rPr>
              <w:t>M&amp;C Coordinator</w:t>
            </w:r>
            <w:r w:rsidR="00FA492F">
              <w:rPr>
                <w:rFonts w:ascii="Cambria" w:hAnsi="Cambria"/>
                <w:sz w:val="22"/>
                <w:szCs w:val="22"/>
              </w:rPr>
              <w:t xml:space="preserve"> will let you know when/if your post will </w:t>
            </w:r>
            <w:r w:rsidR="009B1FE1">
              <w:rPr>
                <w:rFonts w:ascii="Cambria" w:hAnsi="Cambria"/>
                <w:sz w:val="22"/>
                <w:szCs w:val="22"/>
              </w:rPr>
              <w:t>be on the College’s page.</w:t>
            </w:r>
          </w:p>
        </w:tc>
        <w:tc>
          <w:tcPr>
            <w:tcW w:w="3117" w:type="dxa"/>
          </w:tcPr>
          <w:p w14:paraId="6659105E" w14:textId="77777777" w:rsidR="00F51A46" w:rsidRDefault="00F51A46" w:rsidP="008B1B38">
            <w:pPr>
              <w:spacing w:line="259" w:lineRule="auto"/>
              <w:cnfStyle w:val="000000100000" w:firstRow="0" w:lastRow="0" w:firstColumn="0" w:lastColumn="0" w:oddVBand="0" w:evenVBand="0" w:oddHBand="1" w:evenHBand="0" w:firstRowFirstColumn="0" w:firstRowLastColumn="0" w:lastRowFirstColumn="0" w:lastRowLastColumn="0"/>
              <w:rPr>
                <w:rFonts w:ascii="Cambria" w:hAnsi="Cambria"/>
                <w:sz w:val="28"/>
                <w:szCs w:val="28"/>
              </w:rPr>
            </w:pPr>
          </w:p>
        </w:tc>
      </w:tr>
    </w:tbl>
    <w:p w14:paraId="45A232F2" w14:textId="50378912" w:rsidR="0056488D" w:rsidRDefault="0056488D" w:rsidP="008B1B38">
      <w:pPr>
        <w:spacing w:line="259" w:lineRule="auto"/>
        <w:rPr>
          <w:rFonts w:ascii="Cambria" w:hAnsi="Cambria"/>
          <w:sz w:val="28"/>
          <w:szCs w:val="28"/>
        </w:rPr>
      </w:pPr>
    </w:p>
    <w:p w14:paraId="348A4BE3" w14:textId="77777777" w:rsidR="002659A3" w:rsidRDefault="002659A3" w:rsidP="008B1B38">
      <w:pPr>
        <w:spacing w:line="259" w:lineRule="auto"/>
        <w:rPr>
          <w:rFonts w:ascii="Cambria" w:hAnsi="Cambria"/>
          <w:sz w:val="28"/>
          <w:szCs w:val="28"/>
        </w:rPr>
      </w:pPr>
    </w:p>
    <w:p w14:paraId="3E6C92E1" w14:textId="77777777" w:rsidR="009D31AD" w:rsidRDefault="009D31AD" w:rsidP="008B1B38">
      <w:pPr>
        <w:spacing w:line="259" w:lineRule="auto"/>
        <w:rPr>
          <w:rFonts w:ascii="Cambria" w:hAnsi="Cambria"/>
          <w:sz w:val="28"/>
          <w:szCs w:val="28"/>
        </w:rPr>
      </w:pPr>
      <w:r>
        <w:rPr>
          <w:rFonts w:ascii="Cambria" w:hAnsi="Cambria"/>
          <w:sz w:val="28"/>
          <w:szCs w:val="28"/>
        </w:rPr>
        <w:t xml:space="preserve">NEXT STEPS: </w:t>
      </w:r>
    </w:p>
    <w:p w14:paraId="54FDFF1A" w14:textId="06406161" w:rsidR="006441E3" w:rsidRDefault="009D31AD" w:rsidP="00681FDE">
      <w:pPr>
        <w:pStyle w:val="ListParagraph"/>
        <w:numPr>
          <w:ilvl w:val="0"/>
          <w:numId w:val="10"/>
        </w:numPr>
        <w:spacing w:line="259" w:lineRule="auto"/>
        <w:rPr>
          <w:rFonts w:ascii="Cambria" w:hAnsi="Cambria"/>
          <w:sz w:val="22"/>
          <w:szCs w:val="22"/>
        </w:rPr>
      </w:pPr>
      <w:r>
        <w:rPr>
          <w:rFonts w:ascii="Cambria" w:hAnsi="Cambria"/>
          <w:sz w:val="22"/>
          <w:szCs w:val="22"/>
        </w:rPr>
        <w:t>Continue to post on your designated social channels with information that could be helpful to your audiences</w:t>
      </w:r>
      <w:r w:rsidR="00292C13">
        <w:rPr>
          <w:rFonts w:ascii="Cambria" w:hAnsi="Cambria"/>
          <w:sz w:val="22"/>
          <w:szCs w:val="22"/>
        </w:rPr>
        <w:t xml:space="preserve"> and aligns to the goals of the college</w:t>
      </w:r>
      <w:r>
        <w:rPr>
          <w:rFonts w:ascii="Cambria" w:hAnsi="Cambria"/>
          <w:sz w:val="22"/>
          <w:szCs w:val="22"/>
        </w:rPr>
        <w:t xml:space="preserve">. However, if you can’t commit to posting at least once a week on Facebook or twice a week on Twitter, we should re-evaluate your social media use and possibly consider a tool that is more strategic. </w:t>
      </w:r>
      <w:r w:rsidR="002D326F">
        <w:rPr>
          <w:rFonts w:ascii="Cambria" w:hAnsi="Cambria"/>
          <w:sz w:val="22"/>
          <w:szCs w:val="22"/>
        </w:rPr>
        <w:t xml:space="preserve">The </w:t>
      </w:r>
      <w:r w:rsidR="002D326F">
        <w:rPr>
          <w:rFonts w:ascii="Cambria" w:hAnsi="Cambria"/>
          <w:color w:val="000000" w:themeColor="text1"/>
          <w:sz w:val="22"/>
          <w:szCs w:val="22"/>
        </w:rPr>
        <w:t>M&amp;C Coordinator</w:t>
      </w:r>
      <w:r w:rsidR="002D326F">
        <w:rPr>
          <w:rFonts w:ascii="Cambria" w:hAnsi="Cambria"/>
          <w:sz w:val="22"/>
          <w:szCs w:val="22"/>
        </w:rPr>
        <w:t xml:space="preserve"> </w:t>
      </w:r>
      <w:r w:rsidR="0067425B">
        <w:rPr>
          <w:rFonts w:ascii="Cambria" w:hAnsi="Cambria"/>
          <w:sz w:val="22"/>
          <w:szCs w:val="22"/>
        </w:rPr>
        <w:t xml:space="preserve">can help you evaluate this. </w:t>
      </w:r>
    </w:p>
    <w:p w14:paraId="546865BB" w14:textId="23EC0195" w:rsidR="009D31AD" w:rsidRDefault="009D31AD" w:rsidP="00681FDE">
      <w:pPr>
        <w:pStyle w:val="ListParagraph"/>
        <w:numPr>
          <w:ilvl w:val="0"/>
          <w:numId w:val="10"/>
        </w:numPr>
        <w:spacing w:line="259" w:lineRule="auto"/>
        <w:rPr>
          <w:rFonts w:ascii="Cambria" w:hAnsi="Cambria"/>
          <w:sz w:val="22"/>
          <w:szCs w:val="22"/>
        </w:rPr>
      </w:pPr>
      <w:r>
        <w:rPr>
          <w:rFonts w:ascii="Cambria" w:hAnsi="Cambria"/>
          <w:sz w:val="22"/>
          <w:szCs w:val="22"/>
        </w:rPr>
        <w:t xml:space="preserve">If you would like for the College of Fine Arts social accounts to </w:t>
      </w:r>
      <w:r w:rsidR="00BC10F2">
        <w:rPr>
          <w:rFonts w:ascii="Cambria" w:hAnsi="Cambria"/>
          <w:sz w:val="22"/>
          <w:szCs w:val="22"/>
        </w:rPr>
        <w:t>share a post from your page or create a post</w:t>
      </w:r>
      <w:r>
        <w:rPr>
          <w:rFonts w:ascii="Cambria" w:hAnsi="Cambria"/>
          <w:sz w:val="22"/>
          <w:szCs w:val="22"/>
        </w:rPr>
        <w:t xml:space="preserve"> about your unit, event, student recognition, etc., please fill out the form located in Appendix A. </w:t>
      </w:r>
    </w:p>
    <w:p w14:paraId="44139BDD" w14:textId="1A802E22" w:rsidR="009D31AD" w:rsidRDefault="0048497C" w:rsidP="00681FDE">
      <w:pPr>
        <w:pStyle w:val="ListParagraph"/>
        <w:numPr>
          <w:ilvl w:val="0"/>
          <w:numId w:val="10"/>
        </w:numPr>
        <w:spacing w:line="259" w:lineRule="auto"/>
        <w:rPr>
          <w:rFonts w:ascii="Cambria" w:hAnsi="Cambria"/>
          <w:sz w:val="22"/>
          <w:szCs w:val="22"/>
        </w:rPr>
      </w:pPr>
      <w:r>
        <w:rPr>
          <w:rFonts w:ascii="Cambria" w:hAnsi="Cambria"/>
          <w:sz w:val="22"/>
          <w:szCs w:val="22"/>
        </w:rPr>
        <w:t xml:space="preserve">If you would like to start a social account, </w:t>
      </w:r>
      <w:r w:rsidR="00A2535B">
        <w:rPr>
          <w:rFonts w:ascii="Cambria" w:hAnsi="Cambria"/>
          <w:sz w:val="22"/>
          <w:szCs w:val="22"/>
        </w:rPr>
        <w:t xml:space="preserve">please see Appendix B. </w:t>
      </w:r>
    </w:p>
    <w:p w14:paraId="7D1A7DE5" w14:textId="48C6D461" w:rsidR="009A1F1A" w:rsidRDefault="009A1F1A" w:rsidP="00681FDE">
      <w:pPr>
        <w:pStyle w:val="ListParagraph"/>
        <w:numPr>
          <w:ilvl w:val="0"/>
          <w:numId w:val="10"/>
        </w:numPr>
        <w:spacing w:line="259" w:lineRule="auto"/>
        <w:rPr>
          <w:rFonts w:ascii="Cambria" w:hAnsi="Cambria"/>
          <w:sz w:val="22"/>
          <w:szCs w:val="22"/>
        </w:rPr>
      </w:pPr>
      <w:r>
        <w:rPr>
          <w:rFonts w:ascii="Cambria" w:hAnsi="Cambria"/>
          <w:sz w:val="22"/>
          <w:szCs w:val="22"/>
        </w:rPr>
        <w:t xml:space="preserve">Measure your posts for effectiveness monthly. </w:t>
      </w:r>
    </w:p>
    <w:p w14:paraId="4BB1953E" w14:textId="77777777" w:rsidR="009A1F1A" w:rsidRPr="009A1F1A" w:rsidRDefault="009A1F1A" w:rsidP="009A1F1A">
      <w:pPr>
        <w:pStyle w:val="ListParagraph"/>
        <w:numPr>
          <w:ilvl w:val="1"/>
          <w:numId w:val="10"/>
        </w:numPr>
        <w:rPr>
          <w:rFonts w:ascii="Cambria" w:hAnsi="Cambria"/>
          <w:sz w:val="22"/>
          <w:szCs w:val="22"/>
        </w:rPr>
      </w:pPr>
      <w:r w:rsidRPr="009A1F1A">
        <w:rPr>
          <w:rFonts w:ascii="Cambria" w:hAnsi="Cambria"/>
          <w:sz w:val="22"/>
          <w:szCs w:val="22"/>
        </w:rPr>
        <w:lastRenderedPageBreak/>
        <w:t xml:space="preserve">Tools used for measurement: </w:t>
      </w:r>
    </w:p>
    <w:p w14:paraId="76B7558C" w14:textId="77777777" w:rsidR="009A1F1A" w:rsidRDefault="009A1F1A" w:rsidP="009A1F1A">
      <w:pPr>
        <w:pStyle w:val="ListParagraph"/>
        <w:numPr>
          <w:ilvl w:val="2"/>
          <w:numId w:val="10"/>
        </w:numPr>
        <w:rPr>
          <w:rFonts w:ascii="Cambria" w:hAnsi="Cambria"/>
          <w:sz w:val="22"/>
          <w:szCs w:val="22"/>
        </w:rPr>
      </w:pPr>
      <w:r>
        <w:rPr>
          <w:rFonts w:ascii="Cambria" w:hAnsi="Cambria"/>
          <w:sz w:val="22"/>
          <w:szCs w:val="22"/>
        </w:rPr>
        <w:t xml:space="preserve">Facebook Insights </w:t>
      </w:r>
    </w:p>
    <w:p w14:paraId="7259CD86" w14:textId="2CCC1E4C" w:rsidR="009A1F1A" w:rsidRDefault="009A1F1A" w:rsidP="009A1F1A">
      <w:pPr>
        <w:pStyle w:val="ListParagraph"/>
        <w:numPr>
          <w:ilvl w:val="3"/>
          <w:numId w:val="10"/>
        </w:numPr>
        <w:rPr>
          <w:rFonts w:ascii="Cambria" w:hAnsi="Cambria"/>
          <w:sz w:val="22"/>
          <w:szCs w:val="22"/>
        </w:rPr>
      </w:pPr>
      <w:r>
        <w:rPr>
          <w:rFonts w:ascii="Cambria" w:hAnsi="Cambria"/>
          <w:sz w:val="22"/>
          <w:szCs w:val="22"/>
        </w:rPr>
        <w:t>Metrics: # of new followers, engagement rate of posts, link clicks (if applicable)</w:t>
      </w:r>
    </w:p>
    <w:p w14:paraId="7A2E7CA5" w14:textId="77777777" w:rsidR="009A1F1A" w:rsidRDefault="009A1F1A" w:rsidP="009A1F1A">
      <w:pPr>
        <w:pStyle w:val="ListParagraph"/>
        <w:numPr>
          <w:ilvl w:val="2"/>
          <w:numId w:val="10"/>
        </w:numPr>
        <w:rPr>
          <w:rFonts w:ascii="Cambria" w:hAnsi="Cambria"/>
          <w:sz w:val="22"/>
          <w:szCs w:val="22"/>
        </w:rPr>
      </w:pPr>
      <w:r>
        <w:rPr>
          <w:rFonts w:ascii="Cambria" w:hAnsi="Cambria"/>
          <w:sz w:val="22"/>
          <w:szCs w:val="22"/>
        </w:rPr>
        <w:t xml:space="preserve">Twitter Analytics </w:t>
      </w:r>
    </w:p>
    <w:p w14:paraId="6470C697" w14:textId="2DB31883" w:rsidR="009A1F1A" w:rsidRDefault="009A1F1A" w:rsidP="009A1F1A">
      <w:pPr>
        <w:pStyle w:val="ListParagraph"/>
        <w:numPr>
          <w:ilvl w:val="3"/>
          <w:numId w:val="10"/>
        </w:numPr>
        <w:rPr>
          <w:rFonts w:ascii="Cambria" w:hAnsi="Cambria"/>
          <w:sz w:val="22"/>
          <w:szCs w:val="22"/>
        </w:rPr>
      </w:pPr>
      <w:r>
        <w:rPr>
          <w:rFonts w:ascii="Cambria" w:hAnsi="Cambria"/>
          <w:sz w:val="22"/>
          <w:szCs w:val="22"/>
        </w:rPr>
        <w:t xml:space="preserve">Metrics: # of new followers, top performing tweets (based on likes and retweets), link clicks through </w:t>
      </w:r>
      <w:proofErr w:type="spellStart"/>
      <w:r>
        <w:rPr>
          <w:rFonts w:ascii="Cambria" w:hAnsi="Cambria"/>
          <w:sz w:val="22"/>
          <w:szCs w:val="22"/>
        </w:rPr>
        <w:t>bitly</w:t>
      </w:r>
      <w:proofErr w:type="spellEnd"/>
      <w:r>
        <w:rPr>
          <w:rFonts w:ascii="Cambria" w:hAnsi="Cambria"/>
          <w:sz w:val="22"/>
          <w:szCs w:val="22"/>
        </w:rPr>
        <w:t xml:space="preserve"> reporting (if applicable) </w:t>
      </w:r>
    </w:p>
    <w:p w14:paraId="557F8A69" w14:textId="77777777" w:rsidR="009A1F1A" w:rsidRDefault="009A1F1A" w:rsidP="009A1F1A">
      <w:pPr>
        <w:pStyle w:val="ListParagraph"/>
        <w:numPr>
          <w:ilvl w:val="2"/>
          <w:numId w:val="10"/>
        </w:numPr>
        <w:rPr>
          <w:rFonts w:ascii="Cambria" w:hAnsi="Cambria"/>
          <w:sz w:val="22"/>
          <w:szCs w:val="22"/>
        </w:rPr>
      </w:pPr>
      <w:r>
        <w:rPr>
          <w:rFonts w:ascii="Cambria" w:hAnsi="Cambria"/>
          <w:sz w:val="22"/>
          <w:szCs w:val="22"/>
        </w:rPr>
        <w:t>Instagram</w:t>
      </w:r>
    </w:p>
    <w:p w14:paraId="18EDCC24" w14:textId="4AC01755" w:rsidR="009A1F1A" w:rsidRDefault="009A1F1A" w:rsidP="009A1F1A">
      <w:pPr>
        <w:pStyle w:val="ListParagraph"/>
        <w:numPr>
          <w:ilvl w:val="3"/>
          <w:numId w:val="10"/>
        </w:numPr>
        <w:rPr>
          <w:rFonts w:ascii="Cambria" w:hAnsi="Cambria"/>
          <w:sz w:val="22"/>
          <w:szCs w:val="22"/>
        </w:rPr>
      </w:pPr>
      <w:r>
        <w:rPr>
          <w:rFonts w:ascii="Cambria" w:hAnsi="Cambria"/>
          <w:sz w:val="22"/>
          <w:szCs w:val="22"/>
        </w:rPr>
        <w:t>Metrics: # of new followers, top performing posts (based on likes and comments)</w:t>
      </w:r>
    </w:p>
    <w:p w14:paraId="023523F8" w14:textId="77777777" w:rsidR="009A1F1A" w:rsidRDefault="009A1F1A" w:rsidP="009A1F1A">
      <w:pPr>
        <w:pStyle w:val="ListParagraph"/>
        <w:spacing w:line="259" w:lineRule="auto"/>
        <w:ind w:left="1440"/>
        <w:rPr>
          <w:rFonts w:ascii="Cambria" w:hAnsi="Cambria"/>
          <w:sz w:val="22"/>
          <w:szCs w:val="22"/>
        </w:rPr>
      </w:pPr>
    </w:p>
    <w:p w14:paraId="124017FD" w14:textId="77777777" w:rsidR="00A2535B" w:rsidRDefault="00A2535B" w:rsidP="00A2535B">
      <w:pPr>
        <w:spacing w:line="259" w:lineRule="auto"/>
        <w:rPr>
          <w:rFonts w:ascii="Cambria" w:hAnsi="Cambria"/>
          <w:sz w:val="22"/>
          <w:szCs w:val="22"/>
        </w:rPr>
      </w:pPr>
    </w:p>
    <w:p w14:paraId="1D913C14" w14:textId="77777777" w:rsidR="00A2535B" w:rsidRDefault="00A2535B" w:rsidP="00A2535B">
      <w:pPr>
        <w:spacing w:line="259" w:lineRule="auto"/>
        <w:rPr>
          <w:rFonts w:ascii="Cambria" w:hAnsi="Cambria"/>
          <w:sz w:val="22"/>
          <w:szCs w:val="22"/>
        </w:rPr>
      </w:pPr>
    </w:p>
    <w:p w14:paraId="67BA8F73" w14:textId="77777777" w:rsidR="00A2535B" w:rsidRDefault="00A2535B" w:rsidP="00A2535B">
      <w:pPr>
        <w:spacing w:line="259" w:lineRule="auto"/>
        <w:rPr>
          <w:rFonts w:ascii="Cambria" w:hAnsi="Cambria"/>
          <w:sz w:val="22"/>
          <w:szCs w:val="22"/>
        </w:rPr>
      </w:pPr>
    </w:p>
    <w:p w14:paraId="502ECB4A" w14:textId="77777777" w:rsidR="0067425B" w:rsidRDefault="0067425B" w:rsidP="00A2535B">
      <w:pPr>
        <w:spacing w:line="259" w:lineRule="auto"/>
        <w:rPr>
          <w:rFonts w:ascii="Cambria" w:hAnsi="Cambria"/>
          <w:sz w:val="22"/>
          <w:szCs w:val="22"/>
        </w:rPr>
      </w:pPr>
    </w:p>
    <w:p w14:paraId="1A448D81" w14:textId="77777777" w:rsidR="0067425B" w:rsidRDefault="0067425B" w:rsidP="00A2535B">
      <w:pPr>
        <w:spacing w:line="259" w:lineRule="auto"/>
        <w:rPr>
          <w:rFonts w:ascii="Cambria" w:hAnsi="Cambria"/>
          <w:sz w:val="22"/>
          <w:szCs w:val="22"/>
        </w:rPr>
      </w:pPr>
    </w:p>
    <w:p w14:paraId="5D67056A" w14:textId="77777777" w:rsidR="009A1F1A" w:rsidRDefault="009A1F1A" w:rsidP="00A2535B">
      <w:pPr>
        <w:spacing w:line="259" w:lineRule="auto"/>
        <w:rPr>
          <w:rFonts w:ascii="Cambria" w:hAnsi="Cambria"/>
          <w:sz w:val="22"/>
          <w:szCs w:val="22"/>
        </w:rPr>
      </w:pPr>
    </w:p>
    <w:p w14:paraId="54479AAF" w14:textId="77777777" w:rsidR="009A1F1A" w:rsidRDefault="009A1F1A" w:rsidP="00A2535B">
      <w:pPr>
        <w:spacing w:line="259" w:lineRule="auto"/>
        <w:rPr>
          <w:rFonts w:ascii="Cambria" w:hAnsi="Cambria"/>
          <w:sz w:val="22"/>
          <w:szCs w:val="22"/>
        </w:rPr>
      </w:pPr>
    </w:p>
    <w:p w14:paraId="5A0609FC" w14:textId="77777777" w:rsidR="009A1F1A" w:rsidRDefault="009A1F1A" w:rsidP="00A2535B">
      <w:pPr>
        <w:spacing w:line="259" w:lineRule="auto"/>
        <w:rPr>
          <w:rFonts w:ascii="Cambria" w:hAnsi="Cambria"/>
          <w:sz w:val="22"/>
          <w:szCs w:val="22"/>
        </w:rPr>
      </w:pPr>
    </w:p>
    <w:p w14:paraId="34B9DD4B" w14:textId="77777777" w:rsidR="009A1F1A" w:rsidRDefault="009A1F1A" w:rsidP="00A2535B">
      <w:pPr>
        <w:spacing w:line="259" w:lineRule="auto"/>
        <w:rPr>
          <w:rFonts w:ascii="Cambria" w:hAnsi="Cambria"/>
          <w:sz w:val="22"/>
          <w:szCs w:val="22"/>
        </w:rPr>
      </w:pPr>
    </w:p>
    <w:p w14:paraId="596B4A6E" w14:textId="77777777" w:rsidR="009A1F1A" w:rsidRDefault="009A1F1A" w:rsidP="00A2535B">
      <w:pPr>
        <w:spacing w:line="259" w:lineRule="auto"/>
        <w:rPr>
          <w:rFonts w:ascii="Cambria" w:hAnsi="Cambria"/>
          <w:sz w:val="22"/>
          <w:szCs w:val="22"/>
        </w:rPr>
      </w:pPr>
    </w:p>
    <w:p w14:paraId="0413430B" w14:textId="77777777" w:rsidR="009A1F1A" w:rsidRDefault="009A1F1A" w:rsidP="00A2535B">
      <w:pPr>
        <w:spacing w:line="259" w:lineRule="auto"/>
        <w:rPr>
          <w:rFonts w:ascii="Cambria" w:hAnsi="Cambria"/>
          <w:sz w:val="22"/>
          <w:szCs w:val="22"/>
        </w:rPr>
      </w:pPr>
    </w:p>
    <w:p w14:paraId="71FFB1BE" w14:textId="77777777" w:rsidR="009A1F1A" w:rsidRDefault="009A1F1A" w:rsidP="00A2535B">
      <w:pPr>
        <w:spacing w:line="259" w:lineRule="auto"/>
        <w:rPr>
          <w:rFonts w:ascii="Cambria" w:hAnsi="Cambria"/>
          <w:sz w:val="22"/>
          <w:szCs w:val="22"/>
        </w:rPr>
      </w:pPr>
    </w:p>
    <w:p w14:paraId="7952C16D" w14:textId="77777777" w:rsidR="009A1F1A" w:rsidRDefault="009A1F1A" w:rsidP="00A2535B">
      <w:pPr>
        <w:spacing w:line="259" w:lineRule="auto"/>
        <w:rPr>
          <w:rFonts w:ascii="Cambria" w:hAnsi="Cambria"/>
          <w:sz w:val="22"/>
          <w:szCs w:val="22"/>
        </w:rPr>
      </w:pPr>
    </w:p>
    <w:p w14:paraId="76D37917" w14:textId="77777777" w:rsidR="009A1F1A" w:rsidRDefault="009A1F1A" w:rsidP="00A2535B">
      <w:pPr>
        <w:spacing w:line="259" w:lineRule="auto"/>
        <w:rPr>
          <w:rFonts w:ascii="Cambria" w:hAnsi="Cambria"/>
          <w:sz w:val="22"/>
          <w:szCs w:val="22"/>
        </w:rPr>
      </w:pPr>
    </w:p>
    <w:p w14:paraId="29D9695C" w14:textId="77777777" w:rsidR="009A1F1A" w:rsidRDefault="009A1F1A" w:rsidP="00A2535B">
      <w:pPr>
        <w:spacing w:line="259" w:lineRule="auto"/>
        <w:rPr>
          <w:rFonts w:ascii="Cambria" w:hAnsi="Cambria"/>
          <w:sz w:val="22"/>
          <w:szCs w:val="22"/>
        </w:rPr>
      </w:pPr>
    </w:p>
    <w:p w14:paraId="14ABA798" w14:textId="77777777" w:rsidR="009A1F1A" w:rsidRDefault="009A1F1A" w:rsidP="00A2535B">
      <w:pPr>
        <w:spacing w:line="259" w:lineRule="auto"/>
        <w:rPr>
          <w:rFonts w:ascii="Cambria" w:hAnsi="Cambria"/>
          <w:sz w:val="22"/>
          <w:szCs w:val="22"/>
        </w:rPr>
      </w:pPr>
    </w:p>
    <w:p w14:paraId="18493C67" w14:textId="77777777" w:rsidR="009A1F1A" w:rsidRDefault="009A1F1A" w:rsidP="00A2535B">
      <w:pPr>
        <w:spacing w:line="259" w:lineRule="auto"/>
        <w:rPr>
          <w:rFonts w:ascii="Cambria" w:hAnsi="Cambria"/>
          <w:sz w:val="22"/>
          <w:szCs w:val="22"/>
        </w:rPr>
      </w:pPr>
    </w:p>
    <w:p w14:paraId="4C9EE826" w14:textId="77777777" w:rsidR="009A1F1A" w:rsidRDefault="009A1F1A" w:rsidP="00A2535B">
      <w:pPr>
        <w:spacing w:line="259" w:lineRule="auto"/>
        <w:rPr>
          <w:rFonts w:ascii="Cambria" w:hAnsi="Cambria"/>
          <w:sz w:val="22"/>
          <w:szCs w:val="22"/>
        </w:rPr>
      </w:pPr>
    </w:p>
    <w:p w14:paraId="073CE482" w14:textId="77777777" w:rsidR="009A1F1A" w:rsidRDefault="009A1F1A" w:rsidP="00A2535B">
      <w:pPr>
        <w:spacing w:line="259" w:lineRule="auto"/>
        <w:rPr>
          <w:rFonts w:ascii="Cambria" w:hAnsi="Cambria"/>
          <w:sz w:val="22"/>
          <w:szCs w:val="22"/>
        </w:rPr>
      </w:pPr>
    </w:p>
    <w:p w14:paraId="4616F584" w14:textId="77777777" w:rsidR="009A1F1A" w:rsidRDefault="009A1F1A" w:rsidP="00A2535B">
      <w:pPr>
        <w:spacing w:line="259" w:lineRule="auto"/>
        <w:rPr>
          <w:rFonts w:ascii="Cambria" w:hAnsi="Cambria"/>
          <w:sz w:val="22"/>
          <w:szCs w:val="22"/>
        </w:rPr>
      </w:pPr>
    </w:p>
    <w:p w14:paraId="79D59BD2" w14:textId="77777777" w:rsidR="009A1F1A" w:rsidRDefault="009A1F1A" w:rsidP="00A2535B">
      <w:pPr>
        <w:spacing w:line="259" w:lineRule="auto"/>
        <w:rPr>
          <w:rFonts w:ascii="Cambria" w:hAnsi="Cambria"/>
          <w:sz w:val="22"/>
          <w:szCs w:val="22"/>
        </w:rPr>
      </w:pPr>
    </w:p>
    <w:p w14:paraId="12C7C373" w14:textId="77777777" w:rsidR="009A1F1A" w:rsidRDefault="009A1F1A" w:rsidP="00A2535B">
      <w:pPr>
        <w:spacing w:line="259" w:lineRule="auto"/>
        <w:rPr>
          <w:rFonts w:ascii="Cambria" w:hAnsi="Cambria"/>
          <w:sz w:val="22"/>
          <w:szCs w:val="22"/>
        </w:rPr>
      </w:pPr>
    </w:p>
    <w:p w14:paraId="14A1C582" w14:textId="77777777" w:rsidR="009A1F1A" w:rsidRDefault="009A1F1A" w:rsidP="00A2535B">
      <w:pPr>
        <w:spacing w:line="259" w:lineRule="auto"/>
        <w:rPr>
          <w:rFonts w:ascii="Cambria" w:hAnsi="Cambria"/>
          <w:sz w:val="22"/>
          <w:szCs w:val="22"/>
        </w:rPr>
      </w:pPr>
    </w:p>
    <w:p w14:paraId="1D22BE95" w14:textId="77777777" w:rsidR="009A1F1A" w:rsidRDefault="009A1F1A" w:rsidP="00A2535B">
      <w:pPr>
        <w:spacing w:line="259" w:lineRule="auto"/>
        <w:rPr>
          <w:rFonts w:ascii="Cambria" w:hAnsi="Cambria"/>
          <w:sz w:val="22"/>
          <w:szCs w:val="22"/>
        </w:rPr>
      </w:pPr>
    </w:p>
    <w:p w14:paraId="58F61000" w14:textId="77777777" w:rsidR="009A1F1A" w:rsidRDefault="009A1F1A" w:rsidP="00A2535B">
      <w:pPr>
        <w:spacing w:line="259" w:lineRule="auto"/>
        <w:rPr>
          <w:rFonts w:ascii="Cambria" w:hAnsi="Cambria"/>
          <w:sz w:val="22"/>
          <w:szCs w:val="22"/>
        </w:rPr>
      </w:pPr>
    </w:p>
    <w:p w14:paraId="72D0C0D7" w14:textId="77777777" w:rsidR="009A1F1A" w:rsidRDefault="009A1F1A" w:rsidP="00A2535B">
      <w:pPr>
        <w:spacing w:line="259" w:lineRule="auto"/>
        <w:rPr>
          <w:rFonts w:ascii="Cambria" w:hAnsi="Cambria"/>
          <w:sz w:val="22"/>
          <w:szCs w:val="22"/>
        </w:rPr>
      </w:pPr>
    </w:p>
    <w:p w14:paraId="4D82E713" w14:textId="77777777" w:rsidR="009A1F1A" w:rsidRDefault="009A1F1A" w:rsidP="00A2535B">
      <w:pPr>
        <w:spacing w:line="259" w:lineRule="auto"/>
        <w:rPr>
          <w:rFonts w:ascii="Cambria" w:hAnsi="Cambria"/>
          <w:sz w:val="22"/>
          <w:szCs w:val="22"/>
        </w:rPr>
      </w:pPr>
    </w:p>
    <w:p w14:paraId="31E79E31" w14:textId="77777777" w:rsidR="009A1F1A" w:rsidRDefault="009A1F1A" w:rsidP="00A2535B">
      <w:pPr>
        <w:spacing w:line="259" w:lineRule="auto"/>
        <w:rPr>
          <w:rFonts w:ascii="Cambria" w:hAnsi="Cambria"/>
          <w:sz w:val="22"/>
          <w:szCs w:val="22"/>
        </w:rPr>
      </w:pPr>
    </w:p>
    <w:p w14:paraId="1DAC92EC" w14:textId="77777777" w:rsidR="009A1F1A" w:rsidRDefault="009A1F1A" w:rsidP="00A2535B">
      <w:pPr>
        <w:spacing w:line="259" w:lineRule="auto"/>
        <w:rPr>
          <w:rFonts w:ascii="Cambria" w:hAnsi="Cambria"/>
          <w:sz w:val="22"/>
          <w:szCs w:val="22"/>
        </w:rPr>
      </w:pPr>
    </w:p>
    <w:p w14:paraId="008D2867" w14:textId="77777777" w:rsidR="009A1F1A" w:rsidRDefault="009A1F1A" w:rsidP="00A2535B">
      <w:pPr>
        <w:spacing w:line="259" w:lineRule="auto"/>
        <w:rPr>
          <w:rFonts w:ascii="Cambria" w:hAnsi="Cambria"/>
          <w:sz w:val="22"/>
          <w:szCs w:val="22"/>
        </w:rPr>
      </w:pPr>
    </w:p>
    <w:p w14:paraId="4253A187" w14:textId="77777777" w:rsidR="009A1F1A" w:rsidRDefault="009A1F1A" w:rsidP="00A2535B">
      <w:pPr>
        <w:spacing w:line="259" w:lineRule="auto"/>
        <w:rPr>
          <w:rFonts w:ascii="Cambria" w:hAnsi="Cambria"/>
          <w:sz w:val="22"/>
          <w:szCs w:val="22"/>
        </w:rPr>
      </w:pPr>
    </w:p>
    <w:p w14:paraId="1D689508" w14:textId="77777777" w:rsidR="009A1F1A" w:rsidRDefault="009A1F1A" w:rsidP="00A2535B">
      <w:pPr>
        <w:spacing w:line="259" w:lineRule="auto"/>
        <w:rPr>
          <w:rFonts w:ascii="Cambria" w:hAnsi="Cambria"/>
          <w:sz w:val="22"/>
          <w:szCs w:val="22"/>
        </w:rPr>
      </w:pPr>
    </w:p>
    <w:p w14:paraId="502A22CE" w14:textId="77777777" w:rsidR="009A1F1A" w:rsidRDefault="009A1F1A" w:rsidP="00A2535B">
      <w:pPr>
        <w:spacing w:line="259" w:lineRule="auto"/>
        <w:rPr>
          <w:rFonts w:ascii="Cambria" w:hAnsi="Cambria"/>
          <w:sz w:val="22"/>
          <w:szCs w:val="22"/>
        </w:rPr>
      </w:pPr>
    </w:p>
    <w:p w14:paraId="7B861CF0" w14:textId="77777777" w:rsidR="009A1F1A" w:rsidRDefault="009A1F1A" w:rsidP="00A2535B">
      <w:pPr>
        <w:spacing w:line="259" w:lineRule="auto"/>
        <w:rPr>
          <w:rFonts w:ascii="Cambria" w:hAnsi="Cambria"/>
          <w:sz w:val="22"/>
          <w:szCs w:val="22"/>
        </w:rPr>
      </w:pPr>
    </w:p>
    <w:p w14:paraId="2E39BFE8" w14:textId="77777777" w:rsidR="0067425B" w:rsidRDefault="0067425B" w:rsidP="00A2535B">
      <w:pPr>
        <w:spacing w:line="259" w:lineRule="auto"/>
        <w:rPr>
          <w:rFonts w:ascii="Cambria" w:hAnsi="Cambria"/>
          <w:sz w:val="22"/>
          <w:szCs w:val="22"/>
        </w:rPr>
      </w:pPr>
    </w:p>
    <w:p w14:paraId="788401F1" w14:textId="77777777" w:rsidR="0067425B" w:rsidRDefault="0067425B" w:rsidP="00A2535B">
      <w:pPr>
        <w:spacing w:line="259" w:lineRule="auto"/>
        <w:rPr>
          <w:rFonts w:ascii="Cambria" w:hAnsi="Cambria"/>
          <w:sz w:val="22"/>
          <w:szCs w:val="22"/>
        </w:rPr>
      </w:pPr>
    </w:p>
    <w:p w14:paraId="40FA0729" w14:textId="77777777" w:rsidR="00864B9B" w:rsidRDefault="00864B9B" w:rsidP="00A2535B">
      <w:pPr>
        <w:spacing w:line="259" w:lineRule="auto"/>
        <w:rPr>
          <w:rFonts w:ascii="Cambria" w:hAnsi="Cambria"/>
          <w:sz w:val="22"/>
          <w:szCs w:val="22"/>
        </w:rPr>
      </w:pPr>
    </w:p>
    <w:p w14:paraId="4BCD2B3E" w14:textId="04826AB6" w:rsidR="00A2535B" w:rsidRDefault="0067425B" w:rsidP="00A2535B">
      <w:pPr>
        <w:spacing w:line="259" w:lineRule="auto"/>
        <w:rPr>
          <w:rFonts w:ascii="Cambria" w:hAnsi="Cambria"/>
          <w:sz w:val="22"/>
          <w:szCs w:val="22"/>
        </w:rPr>
      </w:pPr>
      <w:r>
        <w:rPr>
          <w:rFonts w:ascii="Cambria" w:hAnsi="Cambria"/>
          <w:sz w:val="22"/>
          <w:szCs w:val="22"/>
        </w:rPr>
        <w:t>Ap</w:t>
      </w:r>
      <w:r w:rsidR="008F26F9">
        <w:rPr>
          <w:rFonts w:ascii="Cambria" w:hAnsi="Cambria"/>
          <w:sz w:val="22"/>
          <w:szCs w:val="22"/>
        </w:rPr>
        <w:t xml:space="preserve">pendix A </w:t>
      </w:r>
    </w:p>
    <w:p w14:paraId="34DABA70" w14:textId="77777777" w:rsidR="008F26F9" w:rsidRDefault="008F26F9" w:rsidP="00A2535B">
      <w:pPr>
        <w:spacing w:line="259" w:lineRule="auto"/>
        <w:rPr>
          <w:rFonts w:ascii="Cambria" w:hAnsi="Cambria"/>
          <w:sz w:val="22"/>
          <w:szCs w:val="22"/>
        </w:rPr>
      </w:pPr>
    </w:p>
    <w:p w14:paraId="6221E2B9" w14:textId="1C95AB56" w:rsidR="008F26F9" w:rsidRPr="00BB66EA" w:rsidRDefault="008F26F9" w:rsidP="00A2535B">
      <w:pPr>
        <w:spacing w:line="259" w:lineRule="auto"/>
        <w:rPr>
          <w:rFonts w:ascii="Cambria" w:hAnsi="Cambria"/>
          <w:b/>
          <w:sz w:val="28"/>
          <w:szCs w:val="22"/>
        </w:rPr>
      </w:pPr>
      <w:r w:rsidRPr="00BB66EA">
        <w:rPr>
          <w:rFonts w:ascii="Cambria" w:hAnsi="Cambria"/>
          <w:b/>
          <w:sz w:val="28"/>
          <w:szCs w:val="22"/>
        </w:rPr>
        <w:t xml:space="preserve">College of Fine Arts Social Media Submission </w:t>
      </w:r>
    </w:p>
    <w:p w14:paraId="2EB62427" w14:textId="77777777" w:rsidR="008F26F9" w:rsidRPr="00A2535B" w:rsidRDefault="008F26F9" w:rsidP="00A2535B">
      <w:pPr>
        <w:spacing w:line="259" w:lineRule="auto"/>
        <w:rPr>
          <w:rFonts w:ascii="Cambria" w:hAnsi="Cambria"/>
          <w:sz w:val="22"/>
          <w:szCs w:val="22"/>
        </w:rPr>
      </w:pPr>
    </w:p>
    <w:p w14:paraId="4384D1A5" w14:textId="1D522175" w:rsidR="00327355" w:rsidRDefault="008F26F9" w:rsidP="008F26F9">
      <w:pPr>
        <w:rPr>
          <w:rFonts w:ascii="Cambria" w:hAnsi="Cambria"/>
          <w:sz w:val="22"/>
          <w:szCs w:val="22"/>
        </w:rPr>
      </w:pPr>
      <w:r>
        <w:rPr>
          <w:rFonts w:ascii="Cambria" w:hAnsi="Cambria"/>
          <w:sz w:val="22"/>
          <w:szCs w:val="22"/>
        </w:rPr>
        <w:t xml:space="preserve">Contact Name: </w:t>
      </w:r>
    </w:p>
    <w:p w14:paraId="462F3D5E" w14:textId="2F5D3A8E" w:rsidR="008F26F9" w:rsidRDefault="008F26F9" w:rsidP="008F26F9">
      <w:pPr>
        <w:rPr>
          <w:rFonts w:ascii="Cambria" w:hAnsi="Cambria"/>
          <w:sz w:val="22"/>
          <w:szCs w:val="22"/>
        </w:rPr>
      </w:pPr>
      <w:r>
        <w:rPr>
          <w:rFonts w:ascii="Cambria" w:hAnsi="Cambria"/>
          <w:sz w:val="22"/>
          <w:szCs w:val="22"/>
        </w:rPr>
        <w:t xml:space="preserve">Unit Name: </w:t>
      </w:r>
    </w:p>
    <w:p w14:paraId="31179E88" w14:textId="5B98D8FB" w:rsidR="00D523ED" w:rsidRDefault="00D523ED" w:rsidP="008F26F9">
      <w:pPr>
        <w:rPr>
          <w:rFonts w:ascii="Cambria" w:hAnsi="Cambria"/>
          <w:sz w:val="22"/>
          <w:szCs w:val="22"/>
        </w:rPr>
      </w:pPr>
      <w:r>
        <w:rPr>
          <w:rFonts w:ascii="Cambria" w:hAnsi="Cambria"/>
          <w:sz w:val="22"/>
          <w:szCs w:val="22"/>
        </w:rPr>
        <w:t>Today’s Date:</w:t>
      </w:r>
    </w:p>
    <w:p w14:paraId="575D3F96" w14:textId="4F1D88E9" w:rsidR="008F26F9" w:rsidRDefault="008F26F9" w:rsidP="008F26F9">
      <w:pPr>
        <w:rPr>
          <w:rFonts w:ascii="Cambria" w:hAnsi="Cambria"/>
          <w:sz w:val="22"/>
          <w:szCs w:val="22"/>
        </w:rPr>
      </w:pPr>
      <w:r>
        <w:rPr>
          <w:rFonts w:ascii="Cambria" w:hAnsi="Cambria"/>
          <w:sz w:val="22"/>
          <w:szCs w:val="22"/>
        </w:rPr>
        <w:t xml:space="preserve">Date for Posting: </w:t>
      </w:r>
    </w:p>
    <w:p w14:paraId="01F9BA85" w14:textId="64752508" w:rsidR="009A1F1A" w:rsidRDefault="009A1F1A" w:rsidP="008F26F9">
      <w:pPr>
        <w:rPr>
          <w:rFonts w:ascii="Cambria" w:hAnsi="Cambria"/>
          <w:sz w:val="22"/>
          <w:szCs w:val="22"/>
        </w:rPr>
      </w:pPr>
      <w:r>
        <w:rPr>
          <w:rFonts w:ascii="Cambria" w:hAnsi="Cambria"/>
          <w:sz w:val="22"/>
          <w:szCs w:val="22"/>
        </w:rPr>
        <w:t>*Note: This can be to share a post from your page or to post new content.</w:t>
      </w:r>
    </w:p>
    <w:p w14:paraId="269C23FE" w14:textId="77777777" w:rsidR="008F26F9" w:rsidRPr="008F26F9" w:rsidRDefault="008F26F9" w:rsidP="008F26F9">
      <w:pPr>
        <w:rPr>
          <w:rFonts w:ascii="Cambria" w:hAnsi="Cambria"/>
          <w:sz w:val="22"/>
          <w:szCs w:val="22"/>
        </w:rPr>
      </w:pPr>
    </w:p>
    <w:p w14:paraId="3087C644" w14:textId="43D3BF2E" w:rsidR="008F26F9" w:rsidRDefault="008F26F9" w:rsidP="008F26F9">
      <w:pPr>
        <w:rPr>
          <w:rFonts w:ascii="Cambria" w:hAnsi="Cambria"/>
          <w:sz w:val="22"/>
          <w:szCs w:val="22"/>
        </w:rPr>
      </w:pPr>
      <w:r>
        <w:rPr>
          <w:rFonts w:ascii="Cambria" w:hAnsi="Cambria"/>
          <w:sz w:val="22"/>
          <w:szCs w:val="22"/>
        </w:rPr>
        <w:t>The College of Fine Arts</w:t>
      </w:r>
      <w:r w:rsidRPr="008F26F9">
        <w:rPr>
          <w:rFonts w:ascii="Cambria" w:hAnsi="Cambria"/>
          <w:sz w:val="22"/>
          <w:szCs w:val="22"/>
        </w:rPr>
        <w:t xml:space="preserve"> </w:t>
      </w:r>
      <w:r>
        <w:rPr>
          <w:rFonts w:ascii="Cambria" w:hAnsi="Cambria"/>
          <w:sz w:val="22"/>
          <w:szCs w:val="22"/>
        </w:rPr>
        <w:t xml:space="preserve">wants to </w:t>
      </w:r>
      <w:r w:rsidRPr="008F26F9">
        <w:rPr>
          <w:rFonts w:ascii="Cambria" w:hAnsi="Cambria"/>
          <w:sz w:val="22"/>
          <w:szCs w:val="22"/>
        </w:rPr>
        <w:t>highlight our talented Horned Frog family, the work they do and the difference they make on ou</w:t>
      </w:r>
      <w:r>
        <w:rPr>
          <w:rFonts w:ascii="Cambria" w:hAnsi="Cambria"/>
          <w:sz w:val="22"/>
          <w:szCs w:val="22"/>
        </w:rPr>
        <w:t>r campus and in our community.</w:t>
      </w:r>
      <w:r w:rsidRPr="008F26F9">
        <w:rPr>
          <w:rFonts w:ascii="Cambria" w:hAnsi="Cambria"/>
          <w:sz w:val="22"/>
          <w:szCs w:val="22"/>
        </w:rPr>
        <w:t xml:space="preserve"> Thank you in advance for sharing your news.</w:t>
      </w:r>
      <w:r w:rsidR="00E6518F">
        <w:rPr>
          <w:rFonts w:ascii="Cambria" w:hAnsi="Cambria"/>
          <w:sz w:val="22"/>
          <w:szCs w:val="22"/>
        </w:rPr>
        <w:t xml:space="preserve"> Please give me at least one week of notice before date posted. </w:t>
      </w:r>
      <w:r w:rsidRPr="008F26F9">
        <w:rPr>
          <w:rFonts w:ascii="Cambria" w:hAnsi="Cambria"/>
          <w:sz w:val="22"/>
          <w:szCs w:val="22"/>
        </w:rPr>
        <w:t xml:space="preserve"> Upon completion of this form, please email it to </w:t>
      </w:r>
      <w:hyperlink r:id="rId9" w:history="1">
        <w:r w:rsidR="002D326F" w:rsidRPr="00771BFC">
          <w:rPr>
            <w:rStyle w:val="Hyperlink"/>
            <w:rFonts w:ascii="Cambria" w:hAnsi="Cambria"/>
            <w:sz w:val="22"/>
            <w:szCs w:val="22"/>
          </w:rPr>
          <w:t>finearts@tcu.edu</w:t>
        </w:r>
      </w:hyperlink>
      <w:r w:rsidRPr="008F26F9">
        <w:rPr>
          <w:rFonts w:ascii="Cambria" w:hAnsi="Cambria"/>
          <w:sz w:val="22"/>
          <w:szCs w:val="22"/>
        </w:rPr>
        <w:t>. You will be contacted directly with any questions/other needs.</w:t>
      </w:r>
      <w:r>
        <w:rPr>
          <w:rFonts w:ascii="Cambria" w:hAnsi="Cambria"/>
          <w:sz w:val="22"/>
          <w:szCs w:val="22"/>
        </w:rPr>
        <w:t xml:space="preserve"> </w:t>
      </w:r>
    </w:p>
    <w:p w14:paraId="0789A750" w14:textId="77777777" w:rsidR="00BC1782" w:rsidRDefault="00BC1782" w:rsidP="008F26F9">
      <w:pPr>
        <w:rPr>
          <w:rFonts w:ascii="Cambria" w:hAnsi="Cambria"/>
          <w:sz w:val="22"/>
          <w:szCs w:val="22"/>
        </w:rPr>
      </w:pPr>
    </w:p>
    <w:p w14:paraId="0866652E" w14:textId="3A288AFB" w:rsidR="00BC1782" w:rsidRPr="0049359E" w:rsidRDefault="00BC1782" w:rsidP="008F26F9">
      <w:pPr>
        <w:rPr>
          <w:rFonts w:ascii="Cambria" w:hAnsi="Cambria"/>
          <w:b/>
          <w:sz w:val="22"/>
          <w:szCs w:val="22"/>
        </w:rPr>
      </w:pPr>
      <w:r w:rsidRPr="0049359E">
        <w:rPr>
          <w:rFonts w:ascii="Cambria" w:hAnsi="Cambria"/>
          <w:b/>
          <w:sz w:val="22"/>
          <w:szCs w:val="22"/>
        </w:rPr>
        <w:t xml:space="preserve">What goal does this content support? </w:t>
      </w:r>
      <w:r w:rsidR="0049359E">
        <w:rPr>
          <w:rFonts w:ascii="Cambria" w:hAnsi="Cambria"/>
          <w:b/>
          <w:sz w:val="22"/>
          <w:szCs w:val="22"/>
        </w:rPr>
        <w:t>(Check all that apply)</w:t>
      </w:r>
    </w:p>
    <w:p w14:paraId="6628A310" w14:textId="77777777" w:rsidR="00BC1782" w:rsidRDefault="00BC1782" w:rsidP="008F26F9">
      <w:pPr>
        <w:rPr>
          <w:rFonts w:ascii="Cambria" w:hAnsi="Cambria"/>
          <w:sz w:val="22"/>
          <w:szCs w:val="22"/>
        </w:rPr>
      </w:pPr>
    </w:p>
    <w:p w14:paraId="4004954C" w14:textId="49776B59" w:rsidR="00BC1782" w:rsidRDefault="00BC1782" w:rsidP="008F26F9">
      <w:pPr>
        <w:rPr>
          <w:rFonts w:ascii="Cambria" w:hAnsi="Cambria"/>
          <w:sz w:val="22"/>
          <w:szCs w:val="22"/>
        </w:rPr>
      </w:pPr>
      <w:r>
        <w:rPr>
          <w:rFonts w:ascii="Cambria" w:hAnsi="Cambria"/>
          <w:sz w:val="22"/>
          <w:szCs w:val="22"/>
        </w:rPr>
        <w:t>____Position College of Fine Arts as leader in arts</w:t>
      </w:r>
      <w:r w:rsidR="004C6253">
        <w:rPr>
          <w:rFonts w:ascii="Cambria" w:hAnsi="Cambria"/>
          <w:sz w:val="22"/>
          <w:szCs w:val="22"/>
        </w:rPr>
        <w:t xml:space="preserve"> and design</w:t>
      </w:r>
      <w:r>
        <w:rPr>
          <w:rFonts w:ascii="Cambria" w:hAnsi="Cambria"/>
          <w:sz w:val="22"/>
          <w:szCs w:val="22"/>
        </w:rPr>
        <w:t xml:space="preserve"> education and performance, known for excellence</w:t>
      </w:r>
    </w:p>
    <w:p w14:paraId="20835659" w14:textId="1BABE907" w:rsidR="00BC1782" w:rsidRDefault="00BC1782" w:rsidP="008F26F9">
      <w:pPr>
        <w:rPr>
          <w:rFonts w:ascii="Cambria" w:hAnsi="Cambria"/>
          <w:sz w:val="22"/>
          <w:szCs w:val="22"/>
        </w:rPr>
      </w:pPr>
      <w:r>
        <w:rPr>
          <w:rFonts w:ascii="Cambria" w:hAnsi="Cambria"/>
          <w:sz w:val="22"/>
          <w:szCs w:val="22"/>
        </w:rPr>
        <w:lastRenderedPageBreak/>
        <w:t xml:space="preserve">____Position College of Fine Arts faculty as leaders in their </w:t>
      </w:r>
      <w:r w:rsidR="0049359E">
        <w:rPr>
          <w:rFonts w:ascii="Cambria" w:hAnsi="Cambria"/>
          <w:sz w:val="22"/>
          <w:szCs w:val="22"/>
        </w:rPr>
        <w:t>respective fields</w:t>
      </w:r>
    </w:p>
    <w:p w14:paraId="1A2B74B2" w14:textId="77777777" w:rsidR="0049359E" w:rsidRDefault="00BC1782" w:rsidP="008F26F9">
      <w:pPr>
        <w:rPr>
          <w:rFonts w:ascii="Cambria" w:hAnsi="Cambria"/>
          <w:sz w:val="22"/>
          <w:szCs w:val="22"/>
        </w:rPr>
      </w:pPr>
      <w:r>
        <w:rPr>
          <w:rFonts w:ascii="Cambria" w:hAnsi="Cambria"/>
          <w:sz w:val="22"/>
          <w:szCs w:val="22"/>
        </w:rPr>
        <w:t>____</w:t>
      </w:r>
      <w:r w:rsidR="0049359E">
        <w:rPr>
          <w:rFonts w:ascii="Cambria" w:hAnsi="Cambria"/>
          <w:sz w:val="22"/>
          <w:szCs w:val="22"/>
        </w:rPr>
        <w:t xml:space="preserve">Develop deeper understanding of why art matters; the social relevancy of the arts; and arts transforming lives as integral part of a liberal arts education </w:t>
      </w:r>
    </w:p>
    <w:p w14:paraId="00506900" w14:textId="77777777" w:rsidR="0049359E" w:rsidRDefault="0049359E" w:rsidP="008F26F9">
      <w:pPr>
        <w:rPr>
          <w:rFonts w:ascii="Cambria" w:hAnsi="Cambria"/>
          <w:sz w:val="22"/>
          <w:szCs w:val="22"/>
        </w:rPr>
      </w:pPr>
      <w:r>
        <w:rPr>
          <w:rFonts w:ascii="Cambria" w:hAnsi="Cambria"/>
          <w:sz w:val="22"/>
          <w:szCs w:val="22"/>
        </w:rPr>
        <w:t xml:space="preserve">____Support recruiting efforts to attract the best and the brightest as well as diverse students </w:t>
      </w:r>
    </w:p>
    <w:p w14:paraId="44ADB53A" w14:textId="77777777" w:rsidR="0049359E" w:rsidRDefault="0049359E" w:rsidP="008F26F9">
      <w:pPr>
        <w:rPr>
          <w:rFonts w:ascii="Cambria" w:hAnsi="Cambria"/>
          <w:sz w:val="22"/>
          <w:szCs w:val="22"/>
        </w:rPr>
      </w:pPr>
      <w:r>
        <w:rPr>
          <w:rFonts w:ascii="Cambria" w:hAnsi="Cambria"/>
          <w:sz w:val="22"/>
          <w:szCs w:val="22"/>
        </w:rPr>
        <w:t xml:space="preserve">____Elevate the distinctive educational experiences at TCU and in the DFW </w:t>
      </w:r>
      <w:proofErr w:type="spellStart"/>
      <w:r>
        <w:rPr>
          <w:rFonts w:ascii="Cambria" w:hAnsi="Cambria"/>
          <w:sz w:val="22"/>
          <w:szCs w:val="22"/>
        </w:rPr>
        <w:t>metroplex</w:t>
      </w:r>
      <w:proofErr w:type="spellEnd"/>
    </w:p>
    <w:p w14:paraId="5ACAD815" w14:textId="77777777" w:rsidR="0049359E" w:rsidRDefault="0049359E" w:rsidP="008F26F9">
      <w:pPr>
        <w:rPr>
          <w:rFonts w:ascii="Cambria" w:hAnsi="Cambria"/>
          <w:sz w:val="22"/>
          <w:szCs w:val="22"/>
        </w:rPr>
      </w:pPr>
      <w:r>
        <w:rPr>
          <w:rFonts w:ascii="Cambria" w:hAnsi="Cambria"/>
          <w:sz w:val="22"/>
          <w:szCs w:val="22"/>
        </w:rPr>
        <w:t>____Stimulate favorable critical reception of performance, scholarship and creative activity</w:t>
      </w:r>
    </w:p>
    <w:p w14:paraId="0814FF79" w14:textId="04419439" w:rsidR="00BC1782" w:rsidRDefault="0049359E" w:rsidP="008F26F9">
      <w:pPr>
        <w:rPr>
          <w:rFonts w:ascii="Cambria" w:hAnsi="Cambria"/>
          <w:sz w:val="22"/>
          <w:szCs w:val="22"/>
        </w:rPr>
      </w:pPr>
      <w:r>
        <w:rPr>
          <w:rFonts w:ascii="Cambria" w:hAnsi="Cambria"/>
          <w:sz w:val="22"/>
          <w:szCs w:val="22"/>
        </w:rPr>
        <w:t>____Build robust audience profile comparable with that of other national universities</w:t>
      </w:r>
      <w:r w:rsidR="00BC1782">
        <w:rPr>
          <w:rFonts w:ascii="Cambria" w:hAnsi="Cambria"/>
          <w:sz w:val="22"/>
          <w:szCs w:val="22"/>
        </w:rPr>
        <w:t xml:space="preserve"> </w:t>
      </w:r>
    </w:p>
    <w:p w14:paraId="6AF985DC" w14:textId="77777777" w:rsidR="0049359E" w:rsidRDefault="0049359E" w:rsidP="008F26F9">
      <w:pPr>
        <w:rPr>
          <w:rFonts w:ascii="Cambria" w:hAnsi="Cambria"/>
          <w:sz w:val="22"/>
          <w:szCs w:val="22"/>
        </w:rPr>
      </w:pPr>
    </w:p>
    <w:p w14:paraId="0191319A" w14:textId="0730BEEA" w:rsidR="0049359E" w:rsidRPr="0049359E" w:rsidRDefault="0049359E" w:rsidP="008F26F9">
      <w:pPr>
        <w:rPr>
          <w:rFonts w:ascii="Cambria" w:hAnsi="Cambria"/>
          <w:b/>
          <w:sz w:val="22"/>
          <w:szCs w:val="22"/>
        </w:rPr>
      </w:pPr>
      <w:r w:rsidRPr="0049359E">
        <w:rPr>
          <w:rFonts w:ascii="Cambria" w:hAnsi="Cambria"/>
          <w:b/>
          <w:sz w:val="22"/>
          <w:szCs w:val="22"/>
        </w:rPr>
        <w:t>What is the post about?</w:t>
      </w:r>
    </w:p>
    <w:p w14:paraId="7418D45F" w14:textId="12EB28C5" w:rsidR="0049359E" w:rsidRPr="00706BF6" w:rsidRDefault="0049359E" w:rsidP="008F26F9">
      <w:pPr>
        <w:rPr>
          <w:rFonts w:ascii="Cambria" w:hAnsi="Cambria" w:cs="Arial"/>
          <w:i/>
          <w:color w:val="808080"/>
          <w:sz w:val="22"/>
          <w:shd w:val="clear" w:color="auto" w:fill="FFFFFF"/>
        </w:rPr>
      </w:pPr>
      <w:r w:rsidRPr="00706BF6">
        <w:rPr>
          <w:rFonts w:ascii="Cambria" w:hAnsi="Cambria" w:cs="Arial"/>
          <w:i/>
          <w:color w:val="808080"/>
          <w:sz w:val="22"/>
          <w:shd w:val="clear" w:color="auto" w:fill="FFFFFF"/>
        </w:rPr>
        <w:t>(Who, what, where and why?</w:t>
      </w:r>
      <w:r w:rsidR="00706BF6" w:rsidRPr="00706BF6">
        <w:rPr>
          <w:rFonts w:ascii="Cambria" w:hAnsi="Cambria" w:cs="Arial"/>
          <w:i/>
          <w:color w:val="808080"/>
          <w:sz w:val="22"/>
          <w:shd w:val="clear" w:color="auto" w:fill="FFFFFF"/>
        </w:rPr>
        <w:t xml:space="preserve"> How is this important to the college?</w:t>
      </w:r>
      <w:r w:rsidRPr="00706BF6">
        <w:rPr>
          <w:rFonts w:ascii="Cambria" w:hAnsi="Cambria" w:cs="Arial"/>
          <w:i/>
          <w:color w:val="808080"/>
          <w:sz w:val="22"/>
          <w:shd w:val="clear" w:color="auto" w:fill="FFFFFF"/>
        </w:rPr>
        <w:t xml:space="preserve">) </w:t>
      </w:r>
    </w:p>
    <w:p w14:paraId="6287CBAE" w14:textId="77777777" w:rsidR="00706BF6" w:rsidRDefault="00706BF6" w:rsidP="008F26F9">
      <w:pPr>
        <w:rPr>
          <w:rFonts w:ascii="Cambria" w:hAnsi="Cambria" w:cs="Arial"/>
          <w:i/>
          <w:color w:val="808080"/>
          <w:shd w:val="clear" w:color="auto" w:fill="FFFFFF"/>
        </w:rPr>
      </w:pPr>
    </w:p>
    <w:p w14:paraId="0E9DC24F" w14:textId="6DB97E44" w:rsidR="00706BF6" w:rsidRPr="00706BF6" w:rsidRDefault="00706BF6" w:rsidP="008F26F9">
      <w:pPr>
        <w:rPr>
          <w:rFonts w:ascii="Cambria" w:hAnsi="Cambria" w:cs="Arial"/>
          <w:b/>
          <w:color w:val="000000" w:themeColor="text1"/>
          <w:sz w:val="22"/>
          <w:shd w:val="clear" w:color="auto" w:fill="FFFFFF"/>
        </w:rPr>
      </w:pPr>
      <w:r w:rsidRPr="00706BF6">
        <w:rPr>
          <w:rFonts w:ascii="Cambria" w:hAnsi="Cambria" w:cs="Arial"/>
          <w:b/>
          <w:color w:val="000000" w:themeColor="text1"/>
          <w:sz w:val="22"/>
          <w:shd w:val="clear" w:color="auto" w:fill="FFFFFF"/>
        </w:rPr>
        <w:t xml:space="preserve">Are there additional aspects to this post (video, photo, links, etc.)? </w:t>
      </w:r>
      <w:r w:rsidR="00BB66EA">
        <w:rPr>
          <w:rFonts w:ascii="Cambria" w:hAnsi="Cambria" w:cs="Arial"/>
          <w:b/>
          <w:color w:val="000000" w:themeColor="text1"/>
          <w:sz w:val="22"/>
          <w:shd w:val="clear" w:color="auto" w:fill="FFFFFF"/>
        </w:rPr>
        <w:t>(Please check one)</w:t>
      </w:r>
    </w:p>
    <w:p w14:paraId="5A61BBC5" w14:textId="77777777" w:rsidR="00E6518F" w:rsidRDefault="00E6518F" w:rsidP="00E6518F">
      <w:pPr>
        <w:rPr>
          <w:rFonts w:ascii="Cambria" w:hAnsi="Cambria" w:cs="Arial"/>
          <w:color w:val="000000" w:themeColor="text1"/>
          <w:sz w:val="22"/>
          <w:shd w:val="clear" w:color="auto" w:fill="FFFFFF"/>
        </w:rPr>
      </w:pPr>
    </w:p>
    <w:p w14:paraId="726D4DF4" w14:textId="77777777" w:rsidR="00E6518F" w:rsidRDefault="00E6518F" w:rsidP="00E6518F">
      <w:pPr>
        <w:rPr>
          <w:rFonts w:ascii="Cambria" w:hAnsi="Cambria" w:cs="Arial"/>
          <w:color w:val="000000" w:themeColor="text1"/>
          <w:sz w:val="22"/>
          <w:shd w:val="clear" w:color="auto" w:fill="FFFFFF"/>
        </w:rPr>
      </w:pPr>
      <w:r>
        <w:rPr>
          <w:rFonts w:ascii="Cambria" w:hAnsi="Cambria" w:cs="Arial"/>
          <w:color w:val="000000" w:themeColor="text1"/>
          <w:sz w:val="22"/>
          <w:shd w:val="clear" w:color="auto" w:fill="FFFFFF"/>
        </w:rPr>
        <w:t xml:space="preserve">____Photos </w:t>
      </w:r>
    </w:p>
    <w:p w14:paraId="527B692F" w14:textId="77777777" w:rsidR="00E6518F" w:rsidRDefault="00E6518F" w:rsidP="00E6518F">
      <w:pPr>
        <w:rPr>
          <w:rFonts w:ascii="Cambria" w:hAnsi="Cambria" w:cs="Arial"/>
          <w:color w:val="000000" w:themeColor="text1"/>
          <w:sz w:val="22"/>
          <w:shd w:val="clear" w:color="auto" w:fill="FFFFFF"/>
        </w:rPr>
      </w:pPr>
      <w:r>
        <w:rPr>
          <w:rFonts w:ascii="Cambria" w:hAnsi="Cambria" w:cs="Arial"/>
          <w:color w:val="000000" w:themeColor="text1"/>
          <w:sz w:val="22"/>
          <w:shd w:val="clear" w:color="auto" w:fill="FFFFFF"/>
        </w:rPr>
        <w:t>____Video</w:t>
      </w:r>
    </w:p>
    <w:p w14:paraId="7000DCE6" w14:textId="715C929A" w:rsidR="00706BF6" w:rsidRPr="00E6518F" w:rsidRDefault="00E6518F" w:rsidP="00E6518F">
      <w:pPr>
        <w:rPr>
          <w:rFonts w:ascii="Cambria" w:hAnsi="Cambria" w:cs="Arial"/>
          <w:color w:val="000000" w:themeColor="text1"/>
          <w:sz w:val="22"/>
          <w:shd w:val="clear" w:color="auto" w:fill="FFFFFF"/>
        </w:rPr>
      </w:pPr>
      <w:r>
        <w:rPr>
          <w:rFonts w:ascii="Cambria" w:hAnsi="Cambria" w:cs="Arial"/>
          <w:color w:val="000000" w:themeColor="text1"/>
          <w:sz w:val="22"/>
          <w:shd w:val="clear" w:color="auto" w:fill="FFFFFF"/>
        </w:rPr>
        <w:t>____</w:t>
      </w:r>
      <w:r w:rsidR="00BB66EA">
        <w:rPr>
          <w:rFonts w:ascii="Cambria" w:hAnsi="Cambria" w:cs="Arial"/>
          <w:color w:val="000000" w:themeColor="text1"/>
          <w:sz w:val="22"/>
          <w:shd w:val="clear" w:color="auto" w:fill="FFFFFF"/>
        </w:rPr>
        <w:t>Links</w:t>
      </w:r>
      <w:r w:rsidR="00706BF6" w:rsidRPr="00E6518F">
        <w:rPr>
          <w:rFonts w:ascii="Cambria" w:hAnsi="Cambria" w:cs="Arial"/>
          <w:color w:val="000000" w:themeColor="text1"/>
          <w:sz w:val="22"/>
          <w:shd w:val="clear" w:color="auto" w:fill="FFFFFF"/>
        </w:rPr>
        <w:t xml:space="preserve"> </w:t>
      </w:r>
    </w:p>
    <w:p w14:paraId="140CFCF1" w14:textId="77777777" w:rsidR="00706BF6" w:rsidRDefault="00706BF6" w:rsidP="008F26F9">
      <w:pPr>
        <w:rPr>
          <w:rFonts w:ascii="Cambria" w:hAnsi="Cambria" w:cs="Arial"/>
          <w:i/>
          <w:color w:val="808080"/>
          <w:shd w:val="clear" w:color="auto" w:fill="FFFFFF"/>
        </w:rPr>
      </w:pPr>
    </w:p>
    <w:p w14:paraId="51505C20" w14:textId="45863B8B" w:rsidR="00706BF6" w:rsidRPr="00BB66EA" w:rsidRDefault="00BB66EA" w:rsidP="008F26F9">
      <w:pPr>
        <w:rPr>
          <w:rFonts w:ascii="Cambria" w:hAnsi="Cambria"/>
          <w:sz w:val="22"/>
          <w:szCs w:val="22"/>
        </w:rPr>
      </w:pPr>
      <w:r>
        <w:rPr>
          <w:rFonts w:ascii="Cambria" w:hAnsi="Cambria"/>
          <w:sz w:val="22"/>
          <w:szCs w:val="22"/>
        </w:rPr>
        <w:t>____</w:t>
      </w:r>
      <w:r w:rsidRPr="00BB66EA">
        <w:rPr>
          <w:rFonts w:ascii="Cambria" w:hAnsi="Cambria"/>
          <w:sz w:val="22"/>
          <w:szCs w:val="22"/>
        </w:rPr>
        <w:t xml:space="preserve">Before submitting any information or materials, you must check this line to confirm you have permission to share the information and/or photographs you are submitting. By checking this line, you confirm any recognizable individuals in your photograph(s) have given permission to be depicted publicly in relationship to TCU, and that TCU has the right to </w:t>
      </w:r>
      <w:r w:rsidR="00D523ED">
        <w:rPr>
          <w:rFonts w:ascii="Cambria" w:hAnsi="Cambria"/>
          <w:sz w:val="22"/>
          <w:szCs w:val="22"/>
        </w:rPr>
        <w:t>share the image/video on social media</w:t>
      </w:r>
      <w:r w:rsidRPr="00BB66EA">
        <w:rPr>
          <w:rFonts w:ascii="Cambria" w:hAnsi="Cambria"/>
          <w:sz w:val="22"/>
          <w:szCs w:val="22"/>
        </w:rPr>
        <w:t>.</w:t>
      </w:r>
      <w:r>
        <w:rPr>
          <w:rFonts w:ascii="Cambria" w:hAnsi="Cambria"/>
          <w:sz w:val="22"/>
          <w:szCs w:val="22"/>
        </w:rPr>
        <w:t xml:space="preserve"> TCU students, faculty and staff have already given permission. </w:t>
      </w:r>
    </w:p>
    <w:p w14:paraId="3B1A30FB" w14:textId="77777777" w:rsidR="008F26F9" w:rsidRDefault="008F26F9" w:rsidP="008F26F9">
      <w:pPr>
        <w:rPr>
          <w:rFonts w:ascii="Cambria" w:hAnsi="Cambria"/>
          <w:sz w:val="22"/>
          <w:szCs w:val="22"/>
        </w:rPr>
      </w:pPr>
    </w:p>
    <w:p w14:paraId="49A71205" w14:textId="77777777" w:rsidR="00D523ED" w:rsidRDefault="00D523ED" w:rsidP="008F26F9">
      <w:pPr>
        <w:rPr>
          <w:rFonts w:ascii="Cambria" w:hAnsi="Cambria"/>
          <w:sz w:val="22"/>
          <w:szCs w:val="22"/>
        </w:rPr>
      </w:pPr>
    </w:p>
    <w:p w14:paraId="296B3172" w14:textId="77777777" w:rsidR="00D523ED" w:rsidRDefault="00D523ED" w:rsidP="008F26F9">
      <w:pPr>
        <w:rPr>
          <w:rFonts w:ascii="Cambria" w:hAnsi="Cambria"/>
          <w:sz w:val="22"/>
          <w:szCs w:val="22"/>
        </w:rPr>
      </w:pPr>
    </w:p>
    <w:p w14:paraId="10549DE9" w14:textId="77777777" w:rsidR="00D523ED" w:rsidRDefault="00D523ED" w:rsidP="008F26F9">
      <w:pPr>
        <w:rPr>
          <w:rFonts w:ascii="Cambria" w:hAnsi="Cambria"/>
          <w:sz w:val="22"/>
          <w:szCs w:val="22"/>
        </w:rPr>
      </w:pPr>
    </w:p>
    <w:p w14:paraId="193AAFAA" w14:textId="77777777" w:rsidR="00D523ED" w:rsidRDefault="00D523ED" w:rsidP="008F26F9">
      <w:pPr>
        <w:rPr>
          <w:rFonts w:ascii="Cambria" w:hAnsi="Cambria"/>
          <w:sz w:val="22"/>
          <w:szCs w:val="22"/>
        </w:rPr>
      </w:pPr>
    </w:p>
    <w:p w14:paraId="7B71D330" w14:textId="77777777" w:rsidR="00D523ED" w:rsidRDefault="00D523ED" w:rsidP="008F26F9">
      <w:pPr>
        <w:rPr>
          <w:rFonts w:ascii="Cambria" w:hAnsi="Cambria"/>
          <w:sz w:val="22"/>
          <w:szCs w:val="22"/>
        </w:rPr>
      </w:pPr>
    </w:p>
    <w:p w14:paraId="52F548FB" w14:textId="77777777" w:rsidR="0067425B" w:rsidRDefault="0067425B" w:rsidP="008F26F9">
      <w:pPr>
        <w:rPr>
          <w:rFonts w:ascii="Cambria" w:hAnsi="Cambria"/>
          <w:sz w:val="22"/>
          <w:szCs w:val="22"/>
        </w:rPr>
      </w:pPr>
    </w:p>
    <w:p w14:paraId="58BFCEC0" w14:textId="77777777" w:rsidR="00D523ED" w:rsidRDefault="00D523ED" w:rsidP="008F26F9">
      <w:pPr>
        <w:rPr>
          <w:rFonts w:ascii="Cambria" w:hAnsi="Cambria"/>
          <w:sz w:val="22"/>
          <w:szCs w:val="22"/>
        </w:rPr>
      </w:pPr>
      <w:bookmarkStart w:id="0" w:name="_GoBack"/>
      <w:bookmarkEnd w:id="0"/>
    </w:p>
    <w:p w14:paraId="2176FFF2" w14:textId="23FB6C16" w:rsidR="00D523ED" w:rsidRDefault="00D523ED" w:rsidP="008F26F9">
      <w:pPr>
        <w:rPr>
          <w:rFonts w:ascii="Cambria" w:hAnsi="Cambria"/>
          <w:sz w:val="22"/>
          <w:szCs w:val="22"/>
        </w:rPr>
      </w:pPr>
      <w:r>
        <w:rPr>
          <w:rFonts w:ascii="Cambria" w:hAnsi="Cambria"/>
          <w:sz w:val="22"/>
          <w:szCs w:val="22"/>
        </w:rPr>
        <w:t xml:space="preserve">Appendix B </w:t>
      </w:r>
    </w:p>
    <w:p w14:paraId="2506CD25" w14:textId="77777777" w:rsidR="003135AC" w:rsidRDefault="003135AC" w:rsidP="008F26F9">
      <w:pPr>
        <w:rPr>
          <w:rFonts w:ascii="Cambria" w:hAnsi="Cambria"/>
          <w:sz w:val="22"/>
          <w:szCs w:val="22"/>
        </w:rPr>
      </w:pPr>
    </w:p>
    <w:p w14:paraId="10F8C1E3" w14:textId="71E18437" w:rsidR="003135AC" w:rsidRPr="00D00489" w:rsidRDefault="003135AC" w:rsidP="008F26F9">
      <w:pPr>
        <w:rPr>
          <w:rFonts w:ascii="Cambria" w:hAnsi="Cambria"/>
          <w:b/>
          <w:sz w:val="28"/>
          <w:szCs w:val="22"/>
        </w:rPr>
      </w:pPr>
      <w:r w:rsidRPr="00D00489">
        <w:rPr>
          <w:rFonts w:ascii="Cambria" w:hAnsi="Cambria"/>
          <w:b/>
          <w:sz w:val="28"/>
          <w:szCs w:val="22"/>
        </w:rPr>
        <w:t>College of Fine Arts</w:t>
      </w:r>
      <w:r w:rsidR="00D00489" w:rsidRPr="00D00489">
        <w:rPr>
          <w:rFonts w:ascii="Cambria" w:hAnsi="Cambria"/>
          <w:b/>
          <w:sz w:val="28"/>
          <w:szCs w:val="22"/>
        </w:rPr>
        <w:t xml:space="preserve"> New</w:t>
      </w:r>
      <w:r w:rsidRPr="00D00489">
        <w:rPr>
          <w:rFonts w:ascii="Cambria" w:hAnsi="Cambria"/>
          <w:b/>
          <w:sz w:val="28"/>
          <w:szCs w:val="22"/>
        </w:rPr>
        <w:t xml:space="preserve"> Social Media Channel Request </w:t>
      </w:r>
      <w:r w:rsidR="00D00489" w:rsidRPr="00D00489">
        <w:rPr>
          <w:rFonts w:ascii="Cambria" w:hAnsi="Cambria"/>
          <w:b/>
          <w:sz w:val="28"/>
          <w:szCs w:val="22"/>
        </w:rPr>
        <w:t>Form</w:t>
      </w:r>
    </w:p>
    <w:p w14:paraId="6D45A5ED" w14:textId="77777777" w:rsidR="00D523ED" w:rsidRDefault="00D523ED" w:rsidP="008F26F9">
      <w:pPr>
        <w:rPr>
          <w:rFonts w:ascii="Cambria" w:hAnsi="Cambria"/>
          <w:sz w:val="22"/>
          <w:szCs w:val="22"/>
        </w:rPr>
      </w:pPr>
    </w:p>
    <w:p w14:paraId="7F6E4C8C" w14:textId="32872551" w:rsidR="00D523ED" w:rsidRDefault="00D523ED" w:rsidP="008F26F9">
      <w:pPr>
        <w:rPr>
          <w:rFonts w:ascii="Cambria" w:hAnsi="Cambria"/>
          <w:sz w:val="22"/>
          <w:szCs w:val="22"/>
        </w:rPr>
      </w:pPr>
      <w:r>
        <w:rPr>
          <w:rFonts w:ascii="Cambria" w:hAnsi="Cambria"/>
          <w:sz w:val="22"/>
          <w:szCs w:val="22"/>
        </w:rPr>
        <w:t xml:space="preserve">Contact Name: </w:t>
      </w:r>
    </w:p>
    <w:p w14:paraId="457B9EC8" w14:textId="320CC795" w:rsidR="00D523ED" w:rsidRDefault="00D523ED" w:rsidP="008F26F9">
      <w:pPr>
        <w:rPr>
          <w:rFonts w:ascii="Cambria" w:hAnsi="Cambria"/>
          <w:sz w:val="22"/>
          <w:szCs w:val="22"/>
        </w:rPr>
      </w:pPr>
      <w:r>
        <w:rPr>
          <w:rFonts w:ascii="Cambria" w:hAnsi="Cambria"/>
          <w:sz w:val="22"/>
          <w:szCs w:val="22"/>
        </w:rPr>
        <w:t xml:space="preserve">Unit Name: </w:t>
      </w:r>
    </w:p>
    <w:p w14:paraId="05AF52EB" w14:textId="5EFD28EB" w:rsidR="00D523ED" w:rsidRDefault="00D523ED" w:rsidP="008F26F9">
      <w:pPr>
        <w:rPr>
          <w:rFonts w:ascii="Cambria" w:hAnsi="Cambria"/>
          <w:sz w:val="22"/>
          <w:szCs w:val="22"/>
        </w:rPr>
      </w:pPr>
      <w:r>
        <w:rPr>
          <w:rFonts w:ascii="Cambria" w:hAnsi="Cambria"/>
          <w:sz w:val="22"/>
          <w:szCs w:val="22"/>
        </w:rPr>
        <w:t xml:space="preserve">Date: </w:t>
      </w:r>
    </w:p>
    <w:p w14:paraId="1B3BD68F" w14:textId="77777777" w:rsidR="00615609" w:rsidRDefault="00615609" w:rsidP="008F26F9">
      <w:pPr>
        <w:rPr>
          <w:rFonts w:ascii="Cambria" w:hAnsi="Cambria"/>
          <w:sz w:val="22"/>
          <w:szCs w:val="22"/>
        </w:rPr>
      </w:pPr>
    </w:p>
    <w:p w14:paraId="61A2E6D7" w14:textId="4C9E8E0C" w:rsidR="00615609" w:rsidRDefault="00615609" w:rsidP="008F26F9">
      <w:pPr>
        <w:rPr>
          <w:rFonts w:ascii="Cambria" w:hAnsi="Cambria"/>
          <w:sz w:val="22"/>
          <w:szCs w:val="22"/>
        </w:rPr>
      </w:pPr>
      <w:r>
        <w:rPr>
          <w:rFonts w:ascii="Cambria" w:hAnsi="Cambria"/>
          <w:sz w:val="22"/>
          <w:szCs w:val="22"/>
        </w:rPr>
        <w:t>The College of Fine Arts</w:t>
      </w:r>
      <w:r w:rsidRPr="008F26F9">
        <w:rPr>
          <w:rFonts w:ascii="Cambria" w:hAnsi="Cambria"/>
          <w:sz w:val="22"/>
          <w:szCs w:val="22"/>
        </w:rPr>
        <w:t xml:space="preserve"> </w:t>
      </w:r>
      <w:r>
        <w:rPr>
          <w:rFonts w:ascii="Cambria" w:hAnsi="Cambria"/>
          <w:sz w:val="22"/>
          <w:szCs w:val="22"/>
        </w:rPr>
        <w:t>wants to highlight our programs and units, and one way we can do that is through social media.</w:t>
      </w:r>
      <w:r w:rsidRPr="008F26F9">
        <w:rPr>
          <w:rFonts w:ascii="Cambria" w:hAnsi="Cambria"/>
          <w:sz w:val="22"/>
          <w:szCs w:val="22"/>
        </w:rPr>
        <w:t xml:space="preserve"> </w:t>
      </w:r>
      <w:r>
        <w:rPr>
          <w:rFonts w:ascii="Cambria" w:hAnsi="Cambria"/>
          <w:sz w:val="22"/>
          <w:szCs w:val="22"/>
        </w:rPr>
        <w:t xml:space="preserve">Please fill out this form </w:t>
      </w:r>
      <w:r w:rsidR="00CA1CD2">
        <w:rPr>
          <w:rFonts w:ascii="Cambria" w:hAnsi="Cambria"/>
          <w:sz w:val="22"/>
          <w:szCs w:val="22"/>
        </w:rPr>
        <w:t xml:space="preserve">to see how </w:t>
      </w:r>
      <w:r w:rsidRPr="00615609">
        <w:rPr>
          <w:rFonts w:ascii="Cambria" w:hAnsi="Cambria"/>
          <w:sz w:val="22"/>
          <w:szCs w:val="22"/>
          <w:u w:val="single"/>
        </w:rPr>
        <w:t xml:space="preserve">Please give me a week to process your request.  </w:t>
      </w:r>
      <w:r w:rsidRPr="008F26F9">
        <w:rPr>
          <w:rFonts w:ascii="Cambria" w:hAnsi="Cambria"/>
          <w:sz w:val="22"/>
          <w:szCs w:val="22"/>
        </w:rPr>
        <w:t xml:space="preserve">Upon completion of this form, please email it to </w:t>
      </w:r>
      <w:hyperlink r:id="rId10" w:history="1">
        <w:r w:rsidR="002D326F" w:rsidRPr="00771BFC">
          <w:rPr>
            <w:rStyle w:val="Hyperlink"/>
            <w:rFonts w:ascii="Cambria" w:hAnsi="Cambria"/>
            <w:sz w:val="22"/>
            <w:szCs w:val="22"/>
          </w:rPr>
          <w:t>finearts@tcu.edu</w:t>
        </w:r>
      </w:hyperlink>
      <w:r w:rsidR="002D326F">
        <w:rPr>
          <w:rFonts w:ascii="Cambria" w:hAnsi="Cambria"/>
          <w:sz w:val="22"/>
          <w:szCs w:val="22"/>
        </w:rPr>
        <w:t>.</w:t>
      </w:r>
      <w:r w:rsidRPr="008F26F9">
        <w:rPr>
          <w:rFonts w:ascii="Cambria" w:hAnsi="Cambria"/>
          <w:sz w:val="22"/>
          <w:szCs w:val="22"/>
        </w:rPr>
        <w:t xml:space="preserve"> You will be contacted directly with any questions/other needs.</w:t>
      </w:r>
      <w:r>
        <w:rPr>
          <w:rFonts w:ascii="Cambria" w:hAnsi="Cambria"/>
          <w:sz w:val="22"/>
          <w:szCs w:val="22"/>
        </w:rPr>
        <w:t xml:space="preserve"> This form will also be sent to Amy Peterson, TCU’s Social Media Specialist for her records. </w:t>
      </w:r>
    </w:p>
    <w:p w14:paraId="2F515A2C" w14:textId="77777777" w:rsidR="00D523ED" w:rsidRDefault="00D523ED" w:rsidP="008F26F9">
      <w:pPr>
        <w:rPr>
          <w:rFonts w:ascii="Cambria" w:hAnsi="Cambria"/>
          <w:sz w:val="22"/>
          <w:szCs w:val="22"/>
        </w:rPr>
      </w:pPr>
    </w:p>
    <w:p w14:paraId="4CF5FB23" w14:textId="6DAD1922" w:rsidR="007D41BF" w:rsidRDefault="007D41BF" w:rsidP="008F26F9">
      <w:pPr>
        <w:rPr>
          <w:rFonts w:ascii="Cambria" w:hAnsi="Cambria"/>
          <w:b/>
          <w:sz w:val="22"/>
          <w:szCs w:val="22"/>
        </w:rPr>
      </w:pPr>
      <w:r w:rsidRPr="0038205F">
        <w:rPr>
          <w:rFonts w:ascii="Cambria" w:hAnsi="Cambria"/>
          <w:b/>
          <w:sz w:val="22"/>
          <w:szCs w:val="22"/>
        </w:rPr>
        <w:t xml:space="preserve">What new social channel are you wanting to start? </w:t>
      </w:r>
    </w:p>
    <w:p w14:paraId="4C324815" w14:textId="4004224C" w:rsidR="00615609" w:rsidRPr="00615609" w:rsidRDefault="00615609" w:rsidP="008F26F9">
      <w:pPr>
        <w:rPr>
          <w:rFonts w:ascii="Cambria" w:hAnsi="Cambria"/>
          <w:i/>
          <w:color w:val="AEAAAA" w:themeColor="background2" w:themeShade="BF"/>
          <w:sz w:val="22"/>
          <w:szCs w:val="22"/>
        </w:rPr>
      </w:pPr>
      <w:r>
        <w:rPr>
          <w:rFonts w:ascii="Cambria" w:hAnsi="Cambria"/>
          <w:i/>
          <w:color w:val="AEAAAA" w:themeColor="background2" w:themeShade="BF"/>
          <w:sz w:val="22"/>
          <w:szCs w:val="22"/>
        </w:rPr>
        <w:t>Facebook, Twitter, Instagram, etc.?</w:t>
      </w:r>
    </w:p>
    <w:p w14:paraId="13B04E00" w14:textId="77777777" w:rsidR="007D41BF" w:rsidRDefault="007D41BF" w:rsidP="008F26F9">
      <w:pPr>
        <w:rPr>
          <w:rFonts w:ascii="Cambria" w:hAnsi="Cambria"/>
          <w:sz w:val="22"/>
          <w:szCs w:val="22"/>
        </w:rPr>
      </w:pPr>
    </w:p>
    <w:p w14:paraId="24AA23F7" w14:textId="2E3282E3" w:rsidR="007D41BF" w:rsidRPr="0038205F" w:rsidRDefault="007D41BF" w:rsidP="008F26F9">
      <w:pPr>
        <w:rPr>
          <w:rFonts w:ascii="Cambria" w:hAnsi="Cambria" w:cs="Trebuchet MS"/>
          <w:b/>
          <w:color w:val="272627"/>
          <w:sz w:val="22"/>
          <w:szCs w:val="22"/>
        </w:rPr>
      </w:pPr>
      <w:r w:rsidRPr="0038205F">
        <w:rPr>
          <w:rFonts w:ascii="Cambria" w:hAnsi="Cambria" w:cs="Trebuchet MS"/>
          <w:b/>
          <w:color w:val="272627"/>
          <w:sz w:val="22"/>
          <w:szCs w:val="22"/>
        </w:rPr>
        <w:t>Who will be responsible for posting content and monitoring your site?</w:t>
      </w:r>
    </w:p>
    <w:p w14:paraId="5DF90DF9" w14:textId="313FC335" w:rsidR="007D41BF" w:rsidRPr="0038205F" w:rsidRDefault="0038205F" w:rsidP="003135AC">
      <w:pPr>
        <w:rPr>
          <w:rFonts w:ascii="Cambria" w:hAnsi="Cambria" w:cs="Trebuchet MS"/>
          <w:i/>
          <w:color w:val="AEAAAA" w:themeColor="background2" w:themeShade="BF"/>
          <w:sz w:val="22"/>
          <w:szCs w:val="22"/>
        </w:rPr>
      </w:pPr>
      <w:r w:rsidRPr="0038205F">
        <w:rPr>
          <w:rFonts w:ascii="Cambria" w:hAnsi="Cambria" w:cs="Trebuchet MS"/>
          <w:i/>
          <w:color w:val="AEAAAA" w:themeColor="background2" w:themeShade="BF"/>
          <w:sz w:val="22"/>
          <w:szCs w:val="22"/>
        </w:rPr>
        <w:t xml:space="preserve">Please be mindful of who you choose to be in charge of your site. Can they monitor it outside of 8-5 Monday-Friday? </w:t>
      </w:r>
      <w:r w:rsidR="00615609">
        <w:rPr>
          <w:rFonts w:ascii="Cambria" w:hAnsi="Cambria" w:cs="Trebuchet MS"/>
          <w:i/>
          <w:color w:val="AEAAAA" w:themeColor="background2" w:themeShade="BF"/>
          <w:sz w:val="22"/>
          <w:szCs w:val="22"/>
        </w:rPr>
        <w:t xml:space="preserve">List the individual’s contact information as well. </w:t>
      </w:r>
    </w:p>
    <w:p w14:paraId="3699FFC5" w14:textId="77777777" w:rsidR="007D41BF" w:rsidRDefault="007D41BF" w:rsidP="003135AC">
      <w:pPr>
        <w:rPr>
          <w:rFonts w:ascii="Cambria" w:hAnsi="Cambria"/>
          <w:b/>
          <w:sz w:val="22"/>
          <w:szCs w:val="22"/>
        </w:rPr>
      </w:pPr>
    </w:p>
    <w:p w14:paraId="7AB00A04" w14:textId="790D6A08" w:rsidR="003135AC" w:rsidRPr="0049359E" w:rsidRDefault="003135AC" w:rsidP="003135AC">
      <w:pPr>
        <w:rPr>
          <w:rFonts w:ascii="Cambria" w:hAnsi="Cambria"/>
          <w:b/>
          <w:sz w:val="22"/>
          <w:szCs w:val="22"/>
        </w:rPr>
      </w:pPr>
      <w:r w:rsidRPr="0049359E">
        <w:rPr>
          <w:rFonts w:ascii="Cambria" w:hAnsi="Cambria"/>
          <w:b/>
          <w:sz w:val="22"/>
          <w:szCs w:val="22"/>
        </w:rPr>
        <w:t xml:space="preserve">What goal </w:t>
      </w:r>
      <w:r w:rsidR="0038205F">
        <w:rPr>
          <w:rFonts w:ascii="Cambria" w:hAnsi="Cambria"/>
          <w:b/>
          <w:sz w:val="22"/>
          <w:szCs w:val="22"/>
        </w:rPr>
        <w:t>will the content of your</w:t>
      </w:r>
      <w:r w:rsidRPr="0049359E">
        <w:rPr>
          <w:rFonts w:ascii="Cambria" w:hAnsi="Cambria"/>
          <w:b/>
          <w:sz w:val="22"/>
          <w:szCs w:val="22"/>
        </w:rPr>
        <w:t xml:space="preserve"> </w:t>
      </w:r>
      <w:r w:rsidR="007D41BF">
        <w:rPr>
          <w:rFonts w:ascii="Cambria" w:hAnsi="Cambria"/>
          <w:b/>
          <w:sz w:val="22"/>
          <w:szCs w:val="22"/>
        </w:rPr>
        <w:t>page</w:t>
      </w:r>
      <w:r w:rsidRPr="0049359E">
        <w:rPr>
          <w:rFonts w:ascii="Cambria" w:hAnsi="Cambria"/>
          <w:b/>
          <w:sz w:val="22"/>
          <w:szCs w:val="22"/>
        </w:rPr>
        <w:t xml:space="preserve"> support? </w:t>
      </w:r>
      <w:r>
        <w:rPr>
          <w:rFonts w:ascii="Cambria" w:hAnsi="Cambria"/>
          <w:b/>
          <w:sz w:val="22"/>
          <w:szCs w:val="22"/>
        </w:rPr>
        <w:t>(Check all that apply)</w:t>
      </w:r>
    </w:p>
    <w:p w14:paraId="4E7D452C" w14:textId="77777777" w:rsidR="003135AC" w:rsidRDefault="003135AC" w:rsidP="003135AC">
      <w:pPr>
        <w:rPr>
          <w:rFonts w:ascii="Cambria" w:hAnsi="Cambria"/>
          <w:sz w:val="22"/>
          <w:szCs w:val="22"/>
        </w:rPr>
      </w:pPr>
    </w:p>
    <w:p w14:paraId="36D37D6E" w14:textId="055E1984" w:rsidR="003135AC" w:rsidRDefault="003135AC" w:rsidP="003135AC">
      <w:pPr>
        <w:rPr>
          <w:rFonts w:ascii="Cambria" w:hAnsi="Cambria"/>
          <w:sz w:val="22"/>
          <w:szCs w:val="22"/>
        </w:rPr>
      </w:pPr>
      <w:r>
        <w:rPr>
          <w:rFonts w:ascii="Cambria" w:hAnsi="Cambria"/>
          <w:sz w:val="22"/>
          <w:szCs w:val="22"/>
        </w:rPr>
        <w:t xml:space="preserve">____Position College of Fine Arts as leader in arts </w:t>
      </w:r>
      <w:r w:rsidR="004C6253">
        <w:rPr>
          <w:rFonts w:ascii="Cambria" w:hAnsi="Cambria"/>
          <w:sz w:val="22"/>
          <w:szCs w:val="22"/>
        </w:rPr>
        <w:t xml:space="preserve">and design </w:t>
      </w:r>
      <w:r>
        <w:rPr>
          <w:rFonts w:ascii="Cambria" w:hAnsi="Cambria"/>
          <w:sz w:val="22"/>
          <w:szCs w:val="22"/>
        </w:rPr>
        <w:t>education and performance, known for excellence</w:t>
      </w:r>
    </w:p>
    <w:p w14:paraId="6A7FB3A2" w14:textId="06058AD0" w:rsidR="003135AC" w:rsidRDefault="003135AC" w:rsidP="003135AC">
      <w:pPr>
        <w:rPr>
          <w:rFonts w:ascii="Cambria" w:hAnsi="Cambria"/>
          <w:sz w:val="22"/>
          <w:szCs w:val="22"/>
        </w:rPr>
      </w:pPr>
      <w:r>
        <w:rPr>
          <w:rFonts w:ascii="Cambria" w:hAnsi="Cambria"/>
          <w:sz w:val="22"/>
          <w:szCs w:val="22"/>
        </w:rPr>
        <w:t>____Position College of Fine Arts faculty as leaders in their respective fields</w:t>
      </w:r>
    </w:p>
    <w:p w14:paraId="401B436A" w14:textId="77777777" w:rsidR="003135AC" w:rsidRDefault="003135AC" w:rsidP="003135AC">
      <w:pPr>
        <w:rPr>
          <w:rFonts w:ascii="Cambria" w:hAnsi="Cambria"/>
          <w:sz w:val="22"/>
          <w:szCs w:val="22"/>
        </w:rPr>
      </w:pPr>
      <w:r>
        <w:rPr>
          <w:rFonts w:ascii="Cambria" w:hAnsi="Cambria"/>
          <w:sz w:val="22"/>
          <w:szCs w:val="22"/>
        </w:rPr>
        <w:t xml:space="preserve">____Develop deeper understanding of why art matters; the social relevancy of the arts; and arts transforming lives as integral part of a liberal arts education </w:t>
      </w:r>
    </w:p>
    <w:p w14:paraId="70F6131F" w14:textId="77777777" w:rsidR="003135AC" w:rsidRDefault="003135AC" w:rsidP="003135AC">
      <w:pPr>
        <w:rPr>
          <w:rFonts w:ascii="Cambria" w:hAnsi="Cambria"/>
          <w:sz w:val="22"/>
          <w:szCs w:val="22"/>
        </w:rPr>
      </w:pPr>
      <w:r>
        <w:rPr>
          <w:rFonts w:ascii="Cambria" w:hAnsi="Cambria"/>
          <w:sz w:val="22"/>
          <w:szCs w:val="22"/>
        </w:rPr>
        <w:lastRenderedPageBreak/>
        <w:t xml:space="preserve">____Support recruiting efforts to attract the best and the brightest as well as diverse students </w:t>
      </w:r>
    </w:p>
    <w:p w14:paraId="2B486F65" w14:textId="77777777" w:rsidR="003135AC" w:rsidRDefault="003135AC" w:rsidP="003135AC">
      <w:pPr>
        <w:rPr>
          <w:rFonts w:ascii="Cambria" w:hAnsi="Cambria"/>
          <w:sz w:val="22"/>
          <w:szCs w:val="22"/>
        </w:rPr>
      </w:pPr>
      <w:r>
        <w:rPr>
          <w:rFonts w:ascii="Cambria" w:hAnsi="Cambria"/>
          <w:sz w:val="22"/>
          <w:szCs w:val="22"/>
        </w:rPr>
        <w:t xml:space="preserve">____Elevate the distinctive educational experiences at TCU and in the DFW </w:t>
      </w:r>
      <w:proofErr w:type="spellStart"/>
      <w:r>
        <w:rPr>
          <w:rFonts w:ascii="Cambria" w:hAnsi="Cambria"/>
          <w:sz w:val="22"/>
          <w:szCs w:val="22"/>
        </w:rPr>
        <w:t>metroplex</w:t>
      </w:r>
      <w:proofErr w:type="spellEnd"/>
    </w:p>
    <w:p w14:paraId="14E63529" w14:textId="77777777" w:rsidR="003135AC" w:rsidRDefault="003135AC" w:rsidP="003135AC">
      <w:pPr>
        <w:rPr>
          <w:rFonts w:ascii="Cambria" w:hAnsi="Cambria"/>
          <w:sz w:val="22"/>
          <w:szCs w:val="22"/>
        </w:rPr>
      </w:pPr>
      <w:r>
        <w:rPr>
          <w:rFonts w:ascii="Cambria" w:hAnsi="Cambria"/>
          <w:sz w:val="22"/>
          <w:szCs w:val="22"/>
        </w:rPr>
        <w:t>____Stimulate favorable critical reception of performance, scholarship and creative activity</w:t>
      </w:r>
    </w:p>
    <w:p w14:paraId="5E921399" w14:textId="77777777" w:rsidR="003135AC" w:rsidRDefault="003135AC" w:rsidP="003135AC">
      <w:pPr>
        <w:rPr>
          <w:rFonts w:ascii="Cambria" w:hAnsi="Cambria"/>
          <w:sz w:val="22"/>
          <w:szCs w:val="22"/>
        </w:rPr>
      </w:pPr>
      <w:r>
        <w:rPr>
          <w:rFonts w:ascii="Cambria" w:hAnsi="Cambria"/>
          <w:sz w:val="22"/>
          <w:szCs w:val="22"/>
        </w:rPr>
        <w:t xml:space="preserve">____Build robust audience profile comparable with that of other national universities </w:t>
      </w:r>
    </w:p>
    <w:p w14:paraId="12A9AE38" w14:textId="77777777" w:rsidR="0038205F" w:rsidRDefault="0038205F" w:rsidP="003135AC">
      <w:pPr>
        <w:rPr>
          <w:rFonts w:ascii="Cambria" w:hAnsi="Cambria"/>
          <w:sz w:val="22"/>
          <w:szCs w:val="22"/>
        </w:rPr>
      </w:pPr>
    </w:p>
    <w:p w14:paraId="128D50D2" w14:textId="52623DC9" w:rsidR="0038205F" w:rsidRPr="00615609" w:rsidRDefault="0038205F" w:rsidP="003135AC">
      <w:pPr>
        <w:rPr>
          <w:rFonts w:ascii="Cambria" w:hAnsi="Cambria"/>
          <w:b/>
          <w:color w:val="000000" w:themeColor="text1"/>
          <w:sz w:val="22"/>
          <w:szCs w:val="22"/>
        </w:rPr>
      </w:pPr>
      <w:r w:rsidRPr="00615609">
        <w:rPr>
          <w:rFonts w:ascii="Cambria" w:hAnsi="Cambria"/>
          <w:b/>
          <w:color w:val="000000" w:themeColor="text1"/>
          <w:sz w:val="22"/>
          <w:szCs w:val="22"/>
        </w:rPr>
        <w:t xml:space="preserve">What content will you post to support the goals you chose above? </w:t>
      </w:r>
    </w:p>
    <w:p w14:paraId="5BF338D0" w14:textId="1F634747" w:rsidR="009D31AD" w:rsidRDefault="00C31B0C" w:rsidP="009D31AD">
      <w:pPr>
        <w:rPr>
          <w:rFonts w:ascii="Cambria" w:hAnsi="Cambria"/>
          <w:color w:val="AEAAAA" w:themeColor="background2" w:themeShade="BF"/>
          <w:sz w:val="22"/>
          <w:szCs w:val="22"/>
        </w:rPr>
      </w:pPr>
      <w:r w:rsidRPr="00C31B0C">
        <w:rPr>
          <w:rFonts w:ascii="Cambria" w:hAnsi="Cambria"/>
          <w:i/>
          <w:color w:val="AEAAAA" w:themeColor="background2" w:themeShade="BF"/>
          <w:sz w:val="22"/>
          <w:szCs w:val="22"/>
        </w:rPr>
        <w:t xml:space="preserve">How will what you post support the goals? For example, if you post about an event coming up, it could build a robust audience profile or stimulate favorable critical reception of performance. You could post relevant news in the arts that showcases why art matters. </w:t>
      </w:r>
    </w:p>
    <w:p w14:paraId="3EB2311B" w14:textId="77777777" w:rsidR="00C31B0C" w:rsidRDefault="00C31B0C" w:rsidP="009D31AD">
      <w:pPr>
        <w:rPr>
          <w:rFonts w:ascii="Cambria" w:hAnsi="Cambria"/>
          <w:color w:val="AEAAAA" w:themeColor="background2" w:themeShade="BF"/>
          <w:sz w:val="22"/>
          <w:szCs w:val="22"/>
        </w:rPr>
      </w:pPr>
    </w:p>
    <w:p w14:paraId="5512A921" w14:textId="02F60F92" w:rsidR="00C31B0C" w:rsidRPr="00282B5B" w:rsidRDefault="0011086E" w:rsidP="009D31AD">
      <w:pPr>
        <w:rPr>
          <w:rFonts w:ascii="Cambria" w:hAnsi="Cambria"/>
          <w:b/>
          <w:color w:val="000000" w:themeColor="text1"/>
          <w:sz w:val="22"/>
          <w:szCs w:val="22"/>
        </w:rPr>
      </w:pPr>
      <w:r w:rsidRPr="00282B5B">
        <w:rPr>
          <w:rFonts w:ascii="Cambria" w:hAnsi="Cambria"/>
          <w:b/>
          <w:color w:val="000000" w:themeColor="text1"/>
          <w:sz w:val="22"/>
          <w:szCs w:val="22"/>
        </w:rPr>
        <w:t xml:space="preserve">Is there enough content to post to Facebook at least once a week or Twitter twice a week? </w:t>
      </w:r>
    </w:p>
    <w:p w14:paraId="2F5A2C5A" w14:textId="61BD36B0" w:rsidR="00BB66EA" w:rsidRDefault="00282B5B" w:rsidP="009D31AD">
      <w:pPr>
        <w:rPr>
          <w:rFonts w:ascii="Cambria" w:hAnsi="Cambria"/>
          <w:i/>
          <w:color w:val="AEAAAA" w:themeColor="background2" w:themeShade="BF"/>
          <w:sz w:val="22"/>
          <w:szCs w:val="22"/>
        </w:rPr>
      </w:pPr>
      <w:r>
        <w:rPr>
          <w:rFonts w:ascii="Cambria" w:hAnsi="Cambria"/>
          <w:i/>
          <w:color w:val="AEAAAA" w:themeColor="background2" w:themeShade="BF"/>
          <w:sz w:val="22"/>
          <w:szCs w:val="22"/>
        </w:rPr>
        <w:t xml:space="preserve">If you can’t post this consistently, you can talk to </w:t>
      </w:r>
      <w:r w:rsidR="002D326F">
        <w:rPr>
          <w:rFonts w:ascii="Cambria" w:hAnsi="Cambria"/>
          <w:i/>
          <w:color w:val="AEAAAA" w:themeColor="background2" w:themeShade="BF"/>
          <w:sz w:val="22"/>
          <w:szCs w:val="22"/>
        </w:rPr>
        <w:t xml:space="preserve">the </w:t>
      </w:r>
      <w:r w:rsidR="002D326F" w:rsidRPr="002D326F">
        <w:rPr>
          <w:rFonts w:ascii="Cambria" w:hAnsi="Cambria"/>
          <w:i/>
          <w:color w:val="AEAAAA" w:themeColor="background2" w:themeShade="BF"/>
          <w:sz w:val="22"/>
          <w:szCs w:val="22"/>
        </w:rPr>
        <w:t>M&amp;C Coordinator</w:t>
      </w:r>
      <w:r>
        <w:rPr>
          <w:rFonts w:ascii="Cambria" w:hAnsi="Cambria"/>
          <w:i/>
          <w:color w:val="AEAAAA" w:themeColor="background2" w:themeShade="BF"/>
          <w:sz w:val="22"/>
          <w:szCs w:val="22"/>
        </w:rPr>
        <w:t xml:space="preserve"> about how to accomplish the goals of your program. It’s important to po</w:t>
      </w:r>
      <w:r w:rsidR="0095732E">
        <w:rPr>
          <w:rFonts w:ascii="Cambria" w:hAnsi="Cambria"/>
          <w:i/>
          <w:color w:val="AEAAAA" w:themeColor="background2" w:themeShade="BF"/>
          <w:sz w:val="22"/>
          <w:szCs w:val="22"/>
        </w:rPr>
        <w:t xml:space="preserve">st consistently, otherwise it can have a negative effect. </w:t>
      </w:r>
    </w:p>
    <w:p w14:paraId="7AA3E2D3" w14:textId="77777777" w:rsidR="0095732E" w:rsidRDefault="0095732E" w:rsidP="009D31AD">
      <w:pPr>
        <w:rPr>
          <w:rFonts w:ascii="Cambria" w:hAnsi="Cambria"/>
          <w:i/>
          <w:color w:val="AEAAAA" w:themeColor="background2" w:themeShade="BF"/>
          <w:sz w:val="22"/>
          <w:szCs w:val="22"/>
        </w:rPr>
      </w:pPr>
    </w:p>
    <w:p w14:paraId="0120F284" w14:textId="68046055" w:rsidR="0095732E" w:rsidRPr="0095732E" w:rsidRDefault="0095732E" w:rsidP="009D31AD">
      <w:pPr>
        <w:rPr>
          <w:rFonts w:ascii="Cambria" w:hAnsi="Cambria"/>
          <w:b/>
          <w:color w:val="000000" w:themeColor="text1"/>
          <w:sz w:val="22"/>
          <w:szCs w:val="22"/>
        </w:rPr>
      </w:pPr>
      <w:r w:rsidRPr="0095732E">
        <w:rPr>
          <w:rFonts w:ascii="Cambria" w:hAnsi="Cambria" w:cs="Trebuchet MS"/>
          <w:b/>
          <w:color w:val="272627"/>
          <w:sz w:val="22"/>
          <w:szCs w:val="22"/>
        </w:rPr>
        <w:t>Do you have opportunities to post rich content such as videos and photos?</w:t>
      </w:r>
    </w:p>
    <w:p w14:paraId="5CFB0F0B" w14:textId="309DA52D" w:rsidR="00282B5B" w:rsidRDefault="0095732E" w:rsidP="009D31AD">
      <w:pPr>
        <w:rPr>
          <w:rFonts w:ascii="Cambria" w:hAnsi="Cambria" w:cs="Trebuchet MS"/>
          <w:i/>
          <w:color w:val="AEAAAA" w:themeColor="background2" w:themeShade="BF"/>
          <w:sz w:val="22"/>
          <w:szCs w:val="22"/>
        </w:rPr>
      </w:pPr>
      <w:r>
        <w:rPr>
          <w:rFonts w:ascii="Cambria" w:hAnsi="Cambria" w:cs="Trebuchet MS"/>
          <w:i/>
          <w:color w:val="AEAAAA" w:themeColor="background2" w:themeShade="BF"/>
          <w:sz w:val="22"/>
          <w:szCs w:val="22"/>
        </w:rPr>
        <w:t xml:space="preserve">Videos and photos typically gain more reach than text alone. </w:t>
      </w:r>
      <w:r w:rsidRPr="0095732E">
        <w:rPr>
          <w:rFonts w:ascii="Cambria" w:hAnsi="Cambria" w:cs="Trebuchet MS"/>
          <w:i/>
          <w:color w:val="AEAAAA" w:themeColor="background2" w:themeShade="BF"/>
          <w:sz w:val="22"/>
          <w:szCs w:val="22"/>
        </w:rPr>
        <w:t>Remember that this is a conversation. Post content that gives your users a chance to give their input.</w:t>
      </w:r>
    </w:p>
    <w:p w14:paraId="3A5B3A5B" w14:textId="77777777" w:rsidR="006D678C" w:rsidRDefault="006D678C" w:rsidP="009D31AD">
      <w:pPr>
        <w:rPr>
          <w:rFonts w:ascii="Cambria" w:hAnsi="Cambria" w:cs="Trebuchet MS"/>
          <w:i/>
          <w:color w:val="AEAAAA" w:themeColor="background2" w:themeShade="BF"/>
          <w:sz w:val="22"/>
          <w:szCs w:val="22"/>
        </w:rPr>
      </w:pPr>
    </w:p>
    <w:p w14:paraId="5516AD30" w14:textId="77777777" w:rsidR="006D678C" w:rsidRDefault="006D678C" w:rsidP="009D31AD">
      <w:pPr>
        <w:rPr>
          <w:rFonts w:ascii="Cambria" w:hAnsi="Cambria" w:cs="Trebuchet MS"/>
          <w:b/>
          <w:color w:val="000000" w:themeColor="text1"/>
          <w:sz w:val="22"/>
          <w:szCs w:val="22"/>
        </w:rPr>
      </w:pPr>
    </w:p>
    <w:p w14:paraId="5928240F" w14:textId="77777777" w:rsidR="0067425B" w:rsidRDefault="0067425B" w:rsidP="009D31AD">
      <w:pPr>
        <w:rPr>
          <w:rFonts w:ascii="Cambria" w:hAnsi="Cambria" w:cs="Trebuchet MS"/>
          <w:b/>
          <w:color w:val="000000" w:themeColor="text1"/>
          <w:sz w:val="22"/>
          <w:szCs w:val="22"/>
        </w:rPr>
      </w:pPr>
    </w:p>
    <w:p w14:paraId="58DA9185" w14:textId="242907A3" w:rsidR="006D678C" w:rsidRDefault="006D678C" w:rsidP="009D31AD">
      <w:pPr>
        <w:rPr>
          <w:rFonts w:ascii="Cambria" w:hAnsi="Cambria" w:cs="Trebuchet MS"/>
          <w:b/>
          <w:color w:val="000000" w:themeColor="text1"/>
          <w:sz w:val="22"/>
          <w:szCs w:val="22"/>
        </w:rPr>
      </w:pPr>
      <w:r>
        <w:rPr>
          <w:rFonts w:ascii="Cambria" w:hAnsi="Cambria" w:cs="Trebuchet MS"/>
          <w:b/>
          <w:color w:val="000000" w:themeColor="text1"/>
          <w:sz w:val="22"/>
          <w:szCs w:val="22"/>
        </w:rPr>
        <w:t>Who are your primary audiences and your secondary audiences? Once you set up your page, how will you invite your audience members to join?</w:t>
      </w:r>
    </w:p>
    <w:p w14:paraId="540D7AB3" w14:textId="2771B1D4" w:rsidR="006D678C" w:rsidRDefault="0099221B" w:rsidP="009D31AD">
      <w:pPr>
        <w:rPr>
          <w:rFonts w:ascii="Cambria" w:hAnsi="Cambria"/>
          <w:i/>
          <w:color w:val="AEAAAA" w:themeColor="background2" w:themeShade="BF"/>
          <w:sz w:val="22"/>
          <w:szCs w:val="22"/>
        </w:rPr>
      </w:pPr>
      <w:r>
        <w:rPr>
          <w:rFonts w:ascii="Cambria" w:hAnsi="Cambria"/>
          <w:i/>
          <w:color w:val="AEAAAA" w:themeColor="background2" w:themeShade="BF"/>
          <w:sz w:val="22"/>
          <w:szCs w:val="22"/>
        </w:rPr>
        <w:t>Are you trying to reach current students, prospective students, parents, alumni, etc.? You can’t just set up a page and expect people to come, typically you have to get them there. How will you get the word out?</w:t>
      </w:r>
    </w:p>
    <w:p w14:paraId="38261147" w14:textId="77777777" w:rsidR="0099221B" w:rsidRDefault="0099221B" w:rsidP="009D31AD">
      <w:pPr>
        <w:rPr>
          <w:rFonts w:ascii="Cambria" w:hAnsi="Cambria"/>
          <w:i/>
          <w:color w:val="AEAAAA" w:themeColor="background2" w:themeShade="BF"/>
          <w:sz w:val="22"/>
          <w:szCs w:val="22"/>
        </w:rPr>
      </w:pPr>
    </w:p>
    <w:p w14:paraId="4FBFCE1C" w14:textId="0BA2E13A" w:rsidR="0099221B" w:rsidRDefault="00571D5A" w:rsidP="009D31AD">
      <w:pPr>
        <w:rPr>
          <w:rFonts w:ascii="Cambria" w:hAnsi="Cambria"/>
          <w:b/>
          <w:color w:val="000000" w:themeColor="text1"/>
          <w:sz w:val="22"/>
          <w:szCs w:val="22"/>
        </w:rPr>
      </w:pPr>
      <w:r>
        <w:rPr>
          <w:rFonts w:ascii="Cambria" w:hAnsi="Cambria"/>
          <w:b/>
          <w:color w:val="000000" w:themeColor="text1"/>
          <w:sz w:val="22"/>
          <w:szCs w:val="22"/>
        </w:rPr>
        <w:t xml:space="preserve">How will you measure the effectiveness of your content? </w:t>
      </w:r>
    </w:p>
    <w:p w14:paraId="11C1C18E" w14:textId="77777777" w:rsidR="00131FA7" w:rsidRDefault="00571D5A" w:rsidP="009D31AD">
      <w:pPr>
        <w:rPr>
          <w:rFonts w:ascii="Cambria" w:hAnsi="Cambria"/>
          <w:color w:val="AEAAAA" w:themeColor="background2" w:themeShade="BF"/>
          <w:sz w:val="22"/>
          <w:szCs w:val="22"/>
        </w:rPr>
      </w:pPr>
      <w:r>
        <w:rPr>
          <w:rFonts w:ascii="Cambria" w:hAnsi="Cambria"/>
          <w:color w:val="AEAAAA" w:themeColor="background2" w:themeShade="BF"/>
          <w:sz w:val="22"/>
          <w:szCs w:val="22"/>
        </w:rPr>
        <w:lastRenderedPageBreak/>
        <w:t xml:space="preserve">How do you show that is fulfilling the goals you set out to achieve? </w:t>
      </w:r>
      <w:r w:rsidR="00131FA7">
        <w:rPr>
          <w:rFonts w:ascii="Cambria" w:hAnsi="Cambria"/>
          <w:color w:val="AEAAAA" w:themeColor="background2" w:themeShade="BF"/>
          <w:sz w:val="22"/>
          <w:szCs w:val="22"/>
        </w:rPr>
        <w:t xml:space="preserve">For example, are you getting likes from perspective students? </w:t>
      </w:r>
      <w:r>
        <w:rPr>
          <w:rFonts w:ascii="Cambria" w:hAnsi="Cambria"/>
          <w:color w:val="AEAAAA" w:themeColor="background2" w:themeShade="BF"/>
          <w:sz w:val="22"/>
          <w:szCs w:val="22"/>
        </w:rPr>
        <w:t xml:space="preserve"> </w:t>
      </w:r>
      <w:r w:rsidR="00131FA7">
        <w:rPr>
          <w:rFonts w:ascii="Cambria" w:hAnsi="Cambria"/>
          <w:color w:val="AEAAAA" w:themeColor="background2" w:themeShade="BF"/>
          <w:sz w:val="22"/>
          <w:szCs w:val="22"/>
        </w:rPr>
        <w:t>If you are using Facebook, Facebook Insights can give you reporting on your posts, and Twitter Analytics are useful for Twitter.</w:t>
      </w:r>
    </w:p>
    <w:p w14:paraId="7EE4DCDC" w14:textId="77777777" w:rsidR="00131FA7" w:rsidRDefault="00131FA7" w:rsidP="009D31AD">
      <w:pPr>
        <w:rPr>
          <w:rFonts w:ascii="Cambria" w:hAnsi="Cambria"/>
          <w:color w:val="AEAAAA" w:themeColor="background2" w:themeShade="BF"/>
          <w:sz w:val="22"/>
          <w:szCs w:val="22"/>
        </w:rPr>
      </w:pPr>
    </w:p>
    <w:p w14:paraId="468260E5" w14:textId="584DCA82" w:rsidR="00571D5A" w:rsidRPr="00571D5A" w:rsidRDefault="00131FA7" w:rsidP="009D31AD">
      <w:pPr>
        <w:rPr>
          <w:rFonts w:ascii="Cambria" w:hAnsi="Cambria"/>
          <w:color w:val="AEAAAA" w:themeColor="background2" w:themeShade="BF"/>
          <w:sz w:val="22"/>
          <w:szCs w:val="22"/>
        </w:rPr>
      </w:pPr>
      <w:r>
        <w:rPr>
          <w:rFonts w:ascii="Cambria" w:hAnsi="Cambria"/>
          <w:color w:val="000000" w:themeColor="text1"/>
          <w:sz w:val="22"/>
          <w:szCs w:val="22"/>
        </w:rPr>
        <w:t xml:space="preserve">_____By checking this line, I understand that the administrator of the social media channel must adhere to the Social Media Guidelines outlined at </w:t>
      </w:r>
      <w:r>
        <w:rPr>
          <w:rFonts w:ascii="Cambria" w:hAnsi="Cambria"/>
          <w:color w:val="AEAAAA" w:themeColor="background2" w:themeShade="BF"/>
          <w:sz w:val="22"/>
          <w:szCs w:val="22"/>
        </w:rPr>
        <w:t xml:space="preserve"> </w:t>
      </w:r>
      <w:hyperlink r:id="rId11" w:history="1">
        <w:r w:rsidRPr="00986302">
          <w:rPr>
            <w:rStyle w:val="Hyperlink"/>
            <w:rFonts w:ascii="Cambria" w:hAnsi="Cambria"/>
            <w:color w:val="034990" w:themeColor="hyperlink" w:themeShade="BF"/>
            <w:sz w:val="22"/>
            <w:szCs w:val="22"/>
          </w:rPr>
          <w:t>http://www.mkc.tcu.edu/socialmedia/</w:t>
        </w:r>
      </w:hyperlink>
      <w:r w:rsidR="006B173E" w:rsidRPr="006B173E">
        <w:rPr>
          <w:rFonts w:ascii="Cambria" w:hAnsi="Cambria"/>
          <w:color w:val="000000" w:themeColor="text1"/>
          <w:sz w:val="22"/>
          <w:szCs w:val="22"/>
        </w:rPr>
        <w:t xml:space="preserve">, and </w:t>
      </w:r>
      <w:r w:rsidR="006B173E" w:rsidRPr="00856DA5">
        <w:rPr>
          <w:rFonts w:ascii="Cambria" w:hAnsi="Cambria"/>
          <w:color w:val="000000" w:themeColor="text1"/>
          <w:sz w:val="22"/>
          <w:szCs w:val="22"/>
        </w:rPr>
        <w:t>I will post to my page at least once a week. If I</w:t>
      </w:r>
      <w:r w:rsidR="00856DA5" w:rsidRPr="00856DA5">
        <w:rPr>
          <w:rFonts w:ascii="Cambria" w:hAnsi="Cambria"/>
          <w:color w:val="000000" w:themeColor="text1"/>
          <w:sz w:val="22"/>
          <w:szCs w:val="22"/>
        </w:rPr>
        <w:t xml:space="preserve"> do not post once a week for four weeks, my social channel’s presence will be re-evaluated. I will monitor all comments and will use the Moderating Comments and Examples of Social Media Interactions in TCU’s Social Media Guidelines as my guide. </w:t>
      </w:r>
    </w:p>
    <w:p w14:paraId="21DEB487" w14:textId="77777777" w:rsidR="00282B5B" w:rsidRDefault="00282B5B" w:rsidP="009D31AD">
      <w:pPr>
        <w:rPr>
          <w:rFonts w:ascii="Cambria" w:hAnsi="Cambria"/>
          <w:color w:val="AEAAAA" w:themeColor="background2" w:themeShade="BF"/>
          <w:sz w:val="22"/>
          <w:szCs w:val="22"/>
        </w:rPr>
      </w:pPr>
    </w:p>
    <w:p w14:paraId="13962C8B" w14:textId="77777777" w:rsidR="009B1FE1" w:rsidRDefault="009B1FE1" w:rsidP="009D31AD">
      <w:pPr>
        <w:rPr>
          <w:rFonts w:ascii="Cambria" w:hAnsi="Cambria"/>
          <w:color w:val="AEAAAA" w:themeColor="background2" w:themeShade="BF"/>
          <w:sz w:val="22"/>
          <w:szCs w:val="22"/>
        </w:rPr>
      </w:pPr>
    </w:p>
    <w:p w14:paraId="033792F6" w14:textId="77777777" w:rsidR="009B1FE1" w:rsidRDefault="009B1FE1" w:rsidP="009D31AD">
      <w:pPr>
        <w:rPr>
          <w:rFonts w:ascii="Cambria" w:hAnsi="Cambria"/>
          <w:color w:val="AEAAAA" w:themeColor="background2" w:themeShade="BF"/>
          <w:sz w:val="22"/>
          <w:szCs w:val="22"/>
        </w:rPr>
      </w:pPr>
    </w:p>
    <w:p w14:paraId="060D9F44" w14:textId="77777777" w:rsidR="009B1FE1" w:rsidRDefault="009B1FE1" w:rsidP="009D31AD">
      <w:pPr>
        <w:rPr>
          <w:rFonts w:ascii="Cambria" w:hAnsi="Cambria"/>
          <w:color w:val="AEAAAA" w:themeColor="background2" w:themeShade="BF"/>
          <w:sz w:val="22"/>
          <w:szCs w:val="22"/>
        </w:rPr>
      </w:pPr>
    </w:p>
    <w:p w14:paraId="53A3BA83" w14:textId="77777777" w:rsidR="009B1FE1" w:rsidRDefault="009B1FE1" w:rsidP="009D31AD">
      <w:pPr>
        <w:rPr>
          <w:rFonts w:ascii="Cambria" w:hAnsi="Cambria"/>
          <w:color w:val="AEAAAA" w:themeColor="background2" w:themeShade="BF"/>
          <w:sz w:val="22"/>
          <w:szCs w:val="22"/>
        </w:rPr>
      </w:pPr>
    </w:p>
    <w:p w14:paraId="4B371703" w14:textId="77777777" w:rsidR="009B1FE1" w:rsidRDefault="009B1FE1" w:rsidP="009D31AD">
      <w:pPr>
        <w:rPr>
          <w:rFonts w:ascii="Cambria" w:hAnsi="Cambria"/>
          <w:color w:val="AEAAAA" w:themeColor="background2" w:themeShade="BF"/>
          <w:sz w:val="22"/>
          <w:szCs w:val="22"/>
        </w:rPr>
      </w:pPr>
    </w:p>
    <w:p w14:paraId="1B7A9A12" w14:textId="77777777" w:rsidR="009B1FE1" w:rsidRDefault="009B1FE1" w:rsidP="009D31AD">
      <w:pPr>
        <w:rPr>
          <w:rFonts w:ascii="Cambria" w:hAnsi="Cambria"/>
          <w:color w:val="AEAAAA" w:themeColor="background2" w:themeShade="BF"/>
          <w:sz w:val="22"/>
          <w:szCs w:val="22"/>
        </w:rPr>
      </w:pPr>
    </w:p>
    <w:p w14:paraId="49755F0F" w14:textId="77777777" w:rsidR="009B1FE1" w:rsidRDefault="009B1FE1" w:rsidP="009D31AD">
      <w:pPr>
        <w:rPr>
          <w:rFonts w:ascii="Cambria" w:hAnsi="Cambria"/>
          <w:color w:val="AEAAAA" w:themeColor="background2" w:themeShade="BF"/>
          <w:sz w:val="22"/>
          <w:szCs w:val="22"/>
        </w:rPr>
      </w:pPr>
    </w:p>
    <w:p w14:paraId="36CC96F8" w14:textId="77777777" w:rsidR="009B1FE1" w:rsidRDefault="009B1FE1" w:rsidP="009D31AD">
      <w:pPr>
        <w:rPr>
          <w:rFonts w:ascii="Cambria" w:hAnsi="Cambria"/>
          <w:color w:val="AEAAAA" w:themeColor="background2" w:themeShade="BF"/>
          <w:sz w:val="22"/>
          <w:szCs w:val="22"/>
        </w:rPr>
      </w:pPr>
    </w:p>
    <w:p w14:paraId="61C87DBC" w14:textId="77777777" w:rsidR="009B1FE1" w:rsidRDefault="009B1FE1" w:rsidP="009D31AD">
      <w:pPr>
        <w:rPr>
          <w:rFonts w:ascii="Cambria" w:hAnsi="Cambria"/>
          <w:color w:val="AEAAAA" w:themeColor="background2" w:themeShade="BF"/>
          <w:sz w:val="22"/>
          <w:szCs w:val="22"/>
        </w:rPr>
      </w:pPr>
    </w:p>
    <w:p w14:paraId="638C86BD" w14:textId="77777777" w:rsidR="009B1FE1" w:rsidRDefault="009B1FE1" w:rsidP="009D31AD">
      <w:pPr>
        <w:rPr>
          <w:rFonts w:ascii="Cambria" w:hAnsi="Cambria"/>
          <w:color w:val="AEAAAA" w:themeColor="background2" w:themeShade="BF"/>
          <w:sz w:val="22"/>
          <w:szCs w:val="22"/>
        </w:rPr>
      </w:pPr>
    </w:p>
    <w:p w14:paraId="2119DAA7" w14:textId="77777777" w:rsidR="009B1FE1" w:rsidRDefault="009B1FE1" w:rsidP="009D31AD">
      <w:pPr>
        <w:rPr>
          <w:rFonts w:ascii="Cambria" w:hAnsi="Cambria"/>
          <w:color w:val="AEAAAA" w:themeColor="background2" w:themeShade="BF"/>
          <w:sz w:val="22"/>
          <w:szCs w:val="22"/>
        </w:rPr>
      </w:pPr>
    </w:p>
    <w:p w14:paraId="77E5F1E9" w14:textId="77777777" w:rsidR="009B1FE1" w:rsidRDefault="009B1FE1" w:rsidP="009D31AD">
      <w:pPr>
        <w:rPr>
          <w:rFonts w:ascii="Cambria" w:hAnsi="Cambria"/>
          <w:color w:val="AEAAAA" w:themeColor="background2" w:themeShade="BF"/>
          <w:sz w:val="22"/>
          <w:szCs w:val="22"/>
        </w:rPr>
      </w:pPr>
    </w:p>
    <w:p w14:paraId="4B7E6F28" w14:textId="77777777" w:rsidR="009B1FE1" w:rsidRDefault="009B1FE1" w:rsidP="009D31AD">
      <w:pPr>
        <w:rPr>
          <w:rFonts w:ascii="Cambria" w:hAnsi="Cambria"/>
          <w:color w:val="AEAAAA" w:themeColor="background2" w:themeShade="BF"/>
          <w:sz w:val="22"/>
          <w:szCs w:val="22"/>
        </w:rPr>
      </w:pPr>
    </w:p>
    <w:p w14:paraId="4C7B2095" w14:textId="77777777" w:rsidR="009B1FE1" w:rsidRDefault="009B1FE1" w:rsidP="009D31AD">
      <w:pPr>
        <w:rPr>
          <w:rFonts w:ascii="Cambria" w:hAnsi="Cambria"/>
          <w:color w:val="AEAAAA" w:themeColor="background2" w:themeShade="BF"/>
          <w:sz w:val="22"/>
          <w:szCs w:val="22"/>
        </w:rPr>
      </w:pPr>
    </w:p>
    <w:p w14:paraId="2A9DBFCF" w14:textId="77777777" w:rsidR="009B1FE1" w:rsidRDefault="009B1FE1" w:rsidP="009D31AD">
      <w:pPr>
        <w:rPr>
          <w:rFonts w:ascii="Cambria" w:hAnsi="Cambria"/>
          <w:color w:val="AEAAAA" w:themeColor="background2" w:themeShade="BF"/>
          <w:sz w:val="22"/>
          <w:szCs w:val="22"/>
        </w:rPr>
      </w:pPr>
    </w:p>
    <w:p w14:paraId="00D42D36" w14:textId="77777777" w:rsidR="009B1FE1" w:rsidRDefault="009B1FE1" w:rsidP="009D31AD">
      <w:pPr>
        <w:rPr>
          <w:rFonts w:ascii="Cambria" w:hAnsi="Cambria"/>
          <w:color w:val="AEAAAA" w:themeColor="background2" w:themeShade="BF"/>
          <w:sz w:val="22"/>
          <w:szCs w:val="22"/>
        </w:rPr>
      </w:pPr>
    </w:p>
    <w:p w14:paraId="66D72F41" w14:textId="77777777" w:rsidR="009B1FE1" w:rsidRDefault="009B1FE1" w:rsidP="009D31AD">
      <w:pPr>
        <w:rPr>
          <w:rFonts w:ascii="Cambria" w:hAnsi="Cambria"/>
          <w:color w:val="AEAAAA" w:themeColor="background2" w:themeShade="BF"/>
          <w:sz w:val="22"/>
          <w:szCs w:val="22"/>
        </w:rPr>
      </w:pPr>
    </w:p>
    <w:p w14:paraId="683CCB1F" w14:textId="77777777" w:rsidR="009B1FE1" w:rsidRDefault="009B1FE1" w:rsidP="009D31AD">
      <w:pPr>
        <w:rPr>
          <w:rFonts w:ascii="Cambria" w:hAnsi="Cambria"/>
          <w:color w:val="AEAAAA" w:themeColor="background2" w:themeShade="BF"/>
          <w:sz w:val="22"/>
          <w:szCs w:val="22"/>
        </w:rPr>
      </w:pPr>
    </w:p>
    <w:p w14:paraId="7F4948E3" w14:textId="77777777" w:rsidR="009B1FE1" w:rsidRDefault="009B1FE1" w:rsidP="009D31AD">
      <w:pPr>
        <w:rPr>
          <w:rFonts w:ascii="Cambria" w:hAnsi="Cambria"/>
          <w:color w:val="AEAAAA" w:themeColor="background2" w:themeShade="BF"/>
          <w:sz w:val="22"/>
          <w:szCs w:val="22"/>
        </w:rPr>
      </w:pPr>
    </w:p>
    <w:p w14:paraId="397E2A7F" w14:textId="77777777" w:rsidR="009B1FE1" w:rsidRDefault="009B1FE1" w:rsidP="009D31AD">
      <w:pPr>
        <w:rPr>
          <w:rFonts w:ascii="Cambria" w:hAnsi="Cambria"/>
          <w:color w:val="AEAAAA" w:themeColor="background2" w:themeShade="BF"/>
          <w:sz w:val="22"/>
          <w:szCs w:val="22"/>
        </w:rPr>
      </w:pPr>
    </w:p>
    <w:p w14:paraId="383111B2" w14:textId="77777777" w:rsidR="009B1FE1" w:rsidRDefault="009B1FE1" w:rsidP="009D31AD">
      <w:pPr>
        <w:rPr>
          <w:rFonts w:ascii="Cambria" w:hAnsi="Cambria"/>
          <w:color w:val="AEAAAA" w:themeColor="background2" w:themeShade="BF"/>
          <w:sz w:val="22"/>
          <w:szCs w:val="22"/>
        </w:rPr>
      </w:pPr>
    </w:p>
    <w:p w14:paraId="4D809F0C" w14:textId="77777777" w:rsidR="009B1FE1" w:rsidRDefault="009B1FE1" w:rsidP="009D31AD">
      <w:pPr>
        <w:rPr>
          <w:rFonts w:ascii="Cambria" w:hAnsi="Cambria"/>
          <w:color w:val="AEAAAA" w:themeColor="background2" w:themeShade="BF"/>
          <w:sz w:val="22"/>
          <w:szCs w:val="22"/>
        </w:rPr>
      </w:pPr>
    </w:p>
    <w:p w14:paraId="5A6270D7" w14:textId="77777777" w:rsidR="009B1FE1" w:rsidRDefault="009B1FE1" w:rsidP="009D31AD">
      <w:pPr>
        <w:rPr>
          <w:rFonts w:ascii="Cambria" w:hAnsi="Cambria"/>
          <w:color w:val="AEAAAA" w:themeColor="background2" w:themeShade="BF"/>
          <w:sz w:val="22"/>
          <w:szCs w:val="22"/>
        </w:rPr>
      </w:pPr>
    </w:p>
    <w:p w14:paraId="0D8FCE03" w14:textId="77777777" w:rsidR="009B1FE1" w:rsidRDefault="009B1FE1" w:rsidP="009D31AD">
      <w:pPr>
        <w:rPr>
          <w:rFonts w:ascii="Cambria" w:hAnsi="Cambria"/>
          <w:color w:val="AEAAAA" w:themeColor="background2" w:themeShade="BF"/>
          <w:sz w:val="22"/>
          <w:szCs w:val="22"/>
        </w:rPr>
      </w:pPr>
    </w:p>
    <w:p w14:paraId="60DEFDC3" w14:textId="77777777" w:rsidR="009B1FE1" w:rsidRDefault="009B1FE1" w:rsidP="009D31AD">
      <w:pPr>
        <w:rPr>
          <w:rFonts w:ascii="Cambria" w:hAnsi="Cambria"/>
          <w:color w:val="AEAAAA" w:themeColor="background2" w:themeShade="BF"/>
          <w:sz w:val="22"/>
          <w:szCs w:val="22"/>
        </w:rPr>
      </w:pPr>
    </w:p>
    <w:p w14:paraId="65BA1647" w14:textId="77777777" w:rsidR="009B1FE1" w:rsidRDefault="009B1FE1" w:rsidP="009D31AD">
      <w:pPr>
        <w:rPr>
          <w:rFonts w:ascii="Cambria" w:hAnsi="Cambria"/>
          <w:color w:val="AEAAAA" w:themeColor="background2" w:themeShade="BF"/>
          <w:sz w:val="22"/>
          <w:szCs w:val="22"/>
        </w:rPr>
      </w:pPr>
    </w:p>
    <w:p w14:paraId="2EF585F9" w14:textId="77777777" w:rsidR="009B1FE1" w:rsidRDefault="009B1FE1" w:rsidP="009D31AD">
      <w:pPr>
        <w:rPr>
          <w:rFonts w:ascii="Cambria" w:hAnsi="Cambria"/>
          <w:color w:val="AEAAAA" w:themeColor="background2" w:themeShade="BF"/>
          <w:sz w:val="22"/>
          <w:szCs w:val="22"/>
        </w:rPr>
      </w:pPr>
    </w:p>
    <w:p w14:paraId="1C2175AE" w14:textId="77777777" w:rsidR="009B1FE1" w:rsidRDefault="009B1FE1" w:rsidP="009D31AD">
      <w:pPr>
        <w:rPr>
          <w:rFonts w:ascii="Cambria" w:hAnsi="Cambria"/>
          <w:color w:val="AEAAAA" w:themeColor="background2" w:themeShade="BF"/>
          <w:sz w:val="22"/>
          <w:szCs w:val="22"/>
        </w:rPr>
      </w:pPr>
    </w:p>
    <w:p w14:paraId="4AAC4DFB" w14:textId="77777777" w:rsidR="009B1FE1" w:rsidRDefault="009B1FE1" w:rsidP="009D31AD">
      <w:pPr>
        <w:rPr>
          <w:rFonts w:ascii="Cambria" w:hAnsi="Cambria"/>
          <w:color w:val="AEAAAA" w:themeColor="background2" w:themeShade="BF"/>
          <w:sz w:val="22"/>
          <w:szCs w:val="22"/>
        </w:rPr>
      </w:pPr>
    </w:p>
    <w:p w14:paraId="4F3871BF" w14:textId="77777777" w:rsidR="009B1FE1" w:rsidRDefault="009B1FE1" w:rsidP="009D31AD">
      <w:pPr>
        <w:rPr>
          <w:rFonts w:ascii="Cambria" w:hAnsi="Cambria"/>
          <w:color w:val="AEAAAA" w:themeColor="background2" w:themeShade="BF"/>
          <w:sz w:val="22"/>
          <w:szCs w:val="22"/>
        </w:rPr>
      </w:pPr>
    </w:p>
    <w:p w14:paraId="437084E1" w14:textId="77777777" w:rsidR="009B1FE1" w:rsidRDefault="009B1FE1" w:rsidP="009D31AD">
      <w:pPr>
        <w:rPr>
          <w:rFonts w:ascii="Cambria" w:hAnsi="Cambria"/>
          <w:color w:val="AEAAAA" w:themeColor="background2" w:themeShade="BF"/>
          <w:sz w:val="22"/>
          <w:szCs w:val="22"/>
        </w:rPr>
      </w:pPr>
    </w:p>
    <w:p w14:paraId="631116CD" w14:textId="77777777" w:rsidR="009A1F1A" w:rsidRDefault="009A1F1A" w:rsidP="009B1FE1">
      <w:pPr>
        <w:rPr>
          <w:rFonts w:ascii="Cambria" w:hAnsi="Cambria"/>
          <w:sz w:val="22"/>
          <w:szCs w:val="22"/>
        </w:rPr>
      </w:pPr>
    </w:p>
    <w:p w14:paraId="21A49ACE" w14:textId="77777777" w:rsidR="009A1F1A" w:rsidRDefault="009A1F1A" w:rsidP="009B1FE1">
      <w:pPr>
        <w:rPr>
          <w:rFonts w:ascii="Cambria" w:hAnsi="Cambria"/>
          <w:sz w:val="22"/>
          <w:szCs w:val="22"/>
        </w:rPr>
      </w:pPr>
    </w:p>
    <w:p w14:paraId="62995061" w14:textId="42D38CA1" w:rsidR="009B1FE1" w:rsidRDefault="009B1FE1" w:rsidP="009B1FE1">
      <w:pPr>
        <w:rPr>
          <w:rFonts w:ascii="Cambria" w:hAnsi="Cambria"/>
          <w:sz w:val="22"/>
          <w:szCs w:val="22"/>
        </w:rPr>
      </w:pPr>
      <w:proofErr w:type="gramStart"/>
      <w:r>
        <w:rPr>
          <w:rFonts w:ascii="Cambria" w:hAnsi="Cambria"/>
          <w:sz w:val="22"/>
          <w:szCs w:val="22"/>
        </w:rPr>
        <w:t xml:space="preserve">Appendix  </w:t>
      </w:r>
      <w:r w:rsidR="009A1F1A">
        <w:rPr>
          <w:rFonts w:ascii="Cambria" w:hAnsi="Cambria"/>
          <w:sz w:val="22"/>
          <w:szCs w:val="22"/>
        </w:rPr>
        <w:t>C</w:t>
      </w:r>
      <w:proofErr w:type="gramEnd"/>
    </w:p>
    <w:p w14:paraId="2EAD8716" w14:textId="77777777" w:rsidR="009B1FE1" w:rsidRDefault="009B1FE1" w:rsidP="009B1FE1">
      <w:pPr>
        <w:rPr>
          <w:rFonts w:ascii="Cambria" w:hAnsi="Cambria"/>
          <w:sz w:val="22"/>
          <w:szCs w:val="22"/>
        </w:rPr>
      </w:pPr>
    </w:p>
    <w:p w14:paraId="52241568" w14:textId="7FA9506D" w:rsidR="009B1FE1" w:rsidRDefault="009B1FE1" w:rsidP="009B1FE1">
      <w:pPr>
        <w:rPr>
          <w:rFonts w:ascii="Cambria" w:hAnsi="Cambria"/>
          <w:b/>
          <w:sz w:val="28"/>
          <w:szCs w:val="22"/>
        </w:rPr>
      </w:pPr>
      <w:r>
        <w:rPr>
          <w:rFonts w:ascii="Cambria" w:hAnsi="Cambria"/>
          <w:b/>
          <w:sz w:val="28"/>
          <w:szCs w:val="22"/>
        </w:rPr>
        <w:t>Social Media Content Calendar Template</w:t>
      </w:r>
    </w:p>
    <w:p w14:paraId="7E50C3F2" w14:textId="77777777" w:rsidR="00A12E7C" w:rsidRDefault="00A12E7C" w:rsidP="009B1FE1">
      <w:pPr>
        <w:rPr>
          <w:rFonts w:ascii="Cambria" w:hAnsi="Cambria"/>
          <w:b/>
          <w:sz w:val="28"/>
          <w:szCs w:val="22"/>
        </w:rPr>
      </w:pPr>
    </w:p>
    <w:p w14:paraId="7B7A18CA" w14:textId="65942AE4" w:rsidR="00A12E7C" w:rsidRDefault="00A12E7C" w:rsidP="009B1FE1">
      <w:pPr>
        <w:rPr>
          <w:rFonts w:ascii="Cambria" w:hAnsi="Cambria"/>
        </w:rPr>
      </w:pPr>
      <w:r>
        <w:rPr>
          <w:rFonts w:ascii="Cambria" w:hAnsi="Cambria"/>
        </w:rPr>
        <w:t xml:space="preserve">Please use the content calendar below as a template for constructing your monthly posts. </w:t>
      </w:r>
    </w:p>
    <w:p w14:paraId="16160395" w14:textId="5F9B4889" w:rsidR="00A12E7C" w:rsidRDefault="00A12E7C" w:rsidP="00A12E7C">
      <w:pPr>
        <w:pStyle w:val="ListParagraph"/>
        <w:numPr>
          <w:ilvl w:val="0"/>
          <w:numId w:val="13"/>
        </w:numPr>
        <w:rPr>
          <w:rFonts w:ascii="Cambria" w:hAnsi="Cambria"/>
        </w:rPr>
      </w:pPr>
      <w:r>
        <w:rPr>
          <w:rFonts w:ascii="Cambria" w:hAnsi="Cambria"/>
        </w:rPr>
        <w:t>In date, label the date your post will be posted.</w:t>
      </w:r>
    </w:p>
    <w:p w14:paraId="4D12A6F1" w14:textId="1DAB0756" w:rsidR="00A12E7C" w:rsidRDefault="00A12E7C" w:rsidP="00A12E7C">
      <w:pPr>
        <w:pStyle w:val="ListParagraph"/>
        <w:numPr>
          <w:ilvl w:val="0"/>
          <w:numId w:val="13"/>
        </w:numPr>
        <w:rPr>
          <w:rFonts w:ascii="Cambria" w:hAnsi="Cambria"/>
        </w:rPr>
      </w:pPr>
      <w:r>
        <w:rPr>
          <w:rFonts w:ascii="Cambria" w:hAnsi="Cambria"/>
        </w:rPr>
        <w:t xml:space="preserve">In post, place the text, photo, video link, article link, etc. that will be part of your post. </w:t>
      </w:r>
      <w:r w:rsidR="004C6253">
        <w:rPr>
          <w:rFonts w:ascii="Cambria" w:hAnsi="Cambria"/>
        </w:rPr>
        <w:t>Remember to ensure there are no copyright restrictions.</w:t>
      </w:r>
    </w:p>
    <w:p w14:paraId="633A9991" w14:textId="63046162" w:rsidR="00A12E7C" w:rsidRDefault="00BC10F2" w:rsidP="00A12E7C">
      <w:pPr>
        <w:pStyle w:val="ListParagraph"/>
        <w:numPr>
          <w:ilvl w:val="0"/>
          <w:numId w:val="13"/>
        </w:numPr>
        <w:rPr>
          <w:rFonts w:ascii="Cambria" w:hAnsi="Cambria"/>
        </w:rPr>
      </w:pPr>
      <w:r>
        <w:rPr>
          <w:rFonts w:ascii="Cambria" w:hAnsi="Cambria"/>
        </w:rPr>
        <w:t>In social media channel, identify the social media channel it will be posted on (Facebook, Twitter, Instagram, etc.)</w:t>
      </w:r>
    </w:p>
    <w:p w14:paraId="446B4A0B" w14:textId="6783E08D" w:rsidR="00BC10F2" w:rsidRDefault="00BC10F2" w:rsidP="00A12E7C">
      <w:pPr>
        <w:pStyle w:val="ListParagraph"/>
        <w:numPr>
          <w:ilvl w:val="0"/>
          <w:numId w:val="13"/>
        </w:numPr>
        <w:rPr>
          <w:rFonts w:ascii="Cambria" w:hAnsi="Cambria"/>
        </w:rPr>
      </w:pPr>
      <w:r>
        <w:rPr>
          <w:rFonts w:ascii="Cambria" w:hAnsi="Cambria"/>
        </w:rPr>
        <w:t>Under College of Fine Arts Goal, identify the goal that this post reflects:</w:t>
      </w:r>
    </w:p>
    <w:p w14:paraId="63521EAE" w14:textId="69C9377A" w:rsidR="00BC10F2" w:rsidRPr="00DA64FF" w:rsidRDefault="00BC10F2" w:rsidP="00BC10F2">
      <w:pPr>
        <w:pStyle w:val="ListParagraph"/>
        <w:numPr>
          <w:ilvl w:val="1"/>
          <w:numId w:val="13"/>
        </w:numPr>
        <w:rPr>
          <w:rFonts w:ascii="Cambria" w:hAnsi="Cambria"/>
          <w:sz w:val="22"/>
          <w:szCs w:val="22"/>
        </w:rPr>
      </w:pPr>
      <w:r w:rsidRPr="009F4DCB">
        <w:rPr>
          <w:rFonts w:ascii="Cambria" w:hAnsi="Cambria"/>
          <w:sz w:val="22"/>
          <w:szCs w:val="22"/>
        </w:rPr>
        <w:t xml:space="preserve">Position College of Fine Arts as a leader in </w:t>
      </w:r>
      <w:r w:rsidR="004C6253" w:rsidRPr="009F4DCB">
        <w:rPr>
          <w:rFonts w:ascii="Cambria" w:hAnsi="Cambria"/>
          <w:sz w:val="22"/>
          <w:szCs w:val="22"/>
        </w:rPr>
        <w:t xml:space="preserve">arts </w:t>
      </w:r>
      <w:r w:rsidR="004C6253">
        <w:rPr>
          <w:rFonts w:ascii="Cambria" w:hAnsi="Cambria"/>
          <w:sz w:val="22"/>
          <w:szCs w:val="22"/>
        </w:rPr>
        <w:t xml:space="preserve">and design </w:t>
      </w:r>
      <w:r w:rsidRPr="009F4DCB">
        <w:rPr>
          <w:rFonts w:ascii="Cambria" w:hAnsi="Cambria"/>
          <w:sz w:val="22"/>
          <w:szCs w:val="22"/>
        </w:rPr>
        <w:t>education and performance, known for quality and excellence</w:t>
      </w:r>
    </w:p>
    <w:p w14:paraId="606FF537" w14:textId="086D7E8B" w:rsidR="00BC10F2" w:rsidRDefault="00BC10F2" w:rsidP="00BC10F2">
      <w:pPr>
        <w:pStyle w:val="ListParagraph"/>
        <w:numPr>
          <w:ilvl w:val="1"/>
          <w:numId w:val="13"/>
        </w:numPr>
        <w:rPr>
          <w:rFonts w:ascii="Cambria" w:hAnsi="Cambria"/>
          <w:sz w:val="22"/>
          <w:szCs w:val="22"/>
        </w:rPr>
      </w:pPr>
      <w:r w:rsidRPr="009F4DCB">
        <w:rPr>
          <w:rFonts w:ascii="Cambria" w:hAnsi="Cambria"/>
          <w:sz w:val="22"/>
          <w:szCs w:val="22"/>
        </w:rPr>
        <w:t>Position College of Fine Arts faculty as leaders in their respective fields</w:t>
      </w:r>
    </w:p>
    <w:p w14:paraId="41917939" w14:textId="32196514" w:rsidR="00BC10F2" w:rsidRDefault="00BC10F2" w:rsidP="00BC10F2">
      <w:pPr>
        <w:pStyle w:val="ListParagraph"/>
        <w:numPr>
          <w:ilvl w:val="1"/>
          <w:numId w:val="13"/>
        </w:numPr>
        <w:rPr>
          <w:rFonts w:ascii="Cambria" w:hAnsi="Cambria"/>
          <w:sz w:val="22"/>
          <w:szCs w:val="22"/>
        </w:rPr>
      </w:pPr>
      <w:r>
        <w:rPr>
          <w:rFonts w:ascii="Cambria" w:hAnsi="Cambria"/>
          <w:sz w:val="22"/>
          <w:szCs w:val="22"/>
        </w:rPr>
        <w:t>Develop deeper understanding of why art matters; the social relevancy of the arts; and arts transforming lives as integral part of a liberal arts education</w:t>
      </w:r>
    </w:p>
    <w:p w14:paraId="48297793" w14:textId="13477713" w:rsidR="00BC10F2" w:rsidRPr="001506A8" w:rsidRDefault="00BC10F2" w:rsidP="00BC10F2">
      <w:pPr>
        <w:pStyle w:val="ListParagraph"/>
        <w:numPr>
          <w:ilvl w:val="1"/>
          <w:numId w:val="13"/>
        </w:numPr>
        <w:rPr>
          <w:rFonts w:ascii="Cambria" w:hAnsi="Cambria"/>
          <w:sz w:val="22"/>
          <w:szCs w:val="22"/>
        </w:rPr>
      </w:pPr>
      <w:r>
        <w:rPr>
          <w:rFonts w:ascii="Cambria" w:hAnsi="Cambria"/>
          <w:sz w:val="22"/>
          <w:szCs w:val="22"/>
        </w:rPr>
        <w:t xml:space="preserve">Support recruiting efforts to attract the best and the brightest as well as diverse students </w:t>
      </w:r>
    </w:p>
    <w:p w14:paraId="4672AB48" w14:textId="37AFE054" w:rsidR="00BC10F2" w:rsidRDefault="00BC10F2" w:rsidP="00BC10F2">
      <w:pPr>
        <w:pStyle w:val="ListParagraph"/>
        <w:numPr>
          <w:ilvl w:val="1"/>
          <w:numId w:val="13"/>
        </w:numPr>
        <w:rPr>
          <w:rFonts w:ascii="Cambria" w:hAnsi="Cambria"/>
          <w:sz w:val="22"/>
          <w:szCs w:val="22"/>
        </w:rPr>
      </w:pPr>
      <w:r>
        <w:rPr>
          <w:rFonts w:ascii="Cambria" w:hAnsi="Cambria"/>
          <w:sz w:val="22"/>
          <w:szCs w:val="22"/>
        </w:rPr>
        <w:t>Elevate the distinctive educational experiences at TCU and in North Texas</w:t>
      </w:r>
    </w:p>
    <w:p w14:paraId="3821BCB4" w14:textId="713DDAD8" w:rsidR="00BC10F2" w:rsidRDefault="00BC10F2" w:rsidP="00BC10F2">
      <w:pPr>
        <w:pStyle w:val="ListParagraph"/>
        <w:numPr>
          <w:ilvl w:val="1"/>
          <w:numId w:val="13"/>
        </w:numPr>
        <w:rPr>
          <w:rFonts w:ascii="Cambria" w:hAnsi="Cambria"/>
          <w:sz w:val="22"/>
          <w:szCs w:val="22"/>
        </w:rPr>
      </w:pPr>
      <w:r>
        <w:rPr>
          <w:rFonts w:ascii="Cambria" w:hAnsi="Cambria"/>
          <w:sz w:val="22"/>
          <w:szCs w:val="22"/>
        </w:rPr>
        <w:t>Stimulate favorable critical reception of performance scholarship and creative activity</w:t>
      </w:r>
    </w:p>
    <w:p w14:paraId="01510D2D" w14:textId="6D01729F" w:rsidR="00BC10F2" w:rsidRDefault="00BC10F2" w:rsidP="00BC10F2">
      <w:pPr>
        <w:pStyle w:val="ListParagraph"/>
        <w:numPr>
          <w:ilvl w:val="1"/>
          <w:numId w:val="13"/>
        </w:numPr>
        <w:rPr>
          <w:rFonts w:ascii="Cambria" w:hAnsi="Cambria"/>
          <w:sz w:val="22"/>
          <w:szCs w:val="22"/>
        </w:rPr>
      </w:pPr>
      <w:r>
        <w:rPr>
          <w:rFonts w:ascii="Cambria" w:hAnsi="Cambria"/>
          <w:sz w:val="22"/>
          <w:szCs w:val="22"/>
        </w:rPr>
        <w:lastRenderedPageBreak/>
        <w:t>Build robust audience profile comparable with that of other national university fine arts programs</w:t>
      </w:r>
    </w:p>
    <w:p w14:paraId="3A18E131" w14:textId="77777777" w:rsidR="00BC10F2" w:rsidRPr="00BC10F2" w:rsidRDefault="00BC10F2" w:rsidP="00BC10F2">
      <w:pPr>
        <w:ind w:left="1080"/>
        <w:rPr>
          <w:rFonts w:ascii="Cambria" w:hAnsi="Cambria"/>
        </w:rPr>
      </w:pPr>
    </w:p>
    <w:p w14:paraId="1893F84D" w14:textId="77777777" w:rsidR="009B1FE1" w:rsidRDefault="009B1FE1" w:rsidP="009B1FE1">
      <w:pPr>
        <w:rPr>
          <w:rFonts w:ascii="Cambria" w:hAnsi="Cambria"/>
          <w:b/>
          <w:sz w:val="28"/>
          <w:szCs w:val="22"/>
        </w:rPr>
      </w:pPr>
    </w:p>
    <w:tbl>
      <w:tblPr>
        <w:tblStyle w:val="GridTable4-Accent3"/>
        <w:tblW w:w="0" w:type="auto"/>
        <w:tblLook w:val="04A0" w:firstRow="1" w:lastRow="0" w:firstColumn="1" w:lastColumn="0" w:noHBand="0" w:noVBand="1"/>
      </w:tblPr>
      <w:tblGrid>
        <w:gridCol w:w="2337"/>
        <w:gridCol w:w="2337"/>
        <w:gridCol w:w="2338"/>
        <w:gridCol w:w="2338"/>
      </w:tblGrid>
      <w:tr w:rsidR="00013F92" w14:paraId="72FABD60" w14:textId="77777777" w:rsidTr="00BC1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C681A64" w14:textId="17F52977" w:rsidR="00013F92" w:rsidRPr="00013F92" w:rsidRDefault="00013F92" w:rsidP="00013F92">
            <w:pPr>
              <w:jc w:val="center"/>
              <w:rPr>
                <w:rFonts w:ascii="Cambria" w:hAnsi="Cambria"/>
                <w:b w:val="0"/>
                <w:szCs w:val="22"/>
              </w:rPr>
            </w:pPr>
            <w:r w:rsidRPr="00013F92">
              <w:rPr>
                <w:rFonts w:ascii="Cambria" w:hAnsi="Cambria"/>
                <w:b w:val="0"/>
                <w:szCs w:val="22"/>
              </w:rPr>
              <w:t>Date</w:t>
            </w:r>
          </w:p>
        </w:tc>
        <w:tc>
          <w:tcPr>
            <w:tcW w:w="2337" w:type="dxa"/>
          </w:tcPr>
          <w:p w14:paraId="00C94A32" w14:textId="334476C6" w:rsidR="00013F92" w:rsidRPr="00013F92" w:rsidRDefault="00013F92" w:rsidP="00013F92">
            <w:pPr>
              <w:jc w:val="center"/>
              <w:cnfStyle w:val="100000000000" w:firstRow="1" w:lastRow="0" w:firstColumn="0" w:lastColumn="0" w:oddVBand="0" w:evenVBand="0" w:oddHBand="0" w:evenHBand="0" w:firstRowFirstColumn="0" w:firstRowLastColumn="0" w:lastRowFirstColumn="0" w:lastRowLastColumn="0"/>
              <w:rPr>
                <w:rFonts w:ascii="Cambria" w:hAnsi="Cambria"/>
                <w:b w:val="0"/>
                <w:szCs w:val="22"/>
              </w:rPr>
            </w:pPr>
            <w:r w:rsidRPr="00013F92">
              <w:rPr>
                <w:rFonts w:ascii="Cambria" w:hAnsi="Cambria"/>
                <w:b w:val="0"/>
                <w:szCs w:val="22"/>
              </w:rPr>
              <w:t>Post</w:t>
            </w:r>
          </w:p>
        </w:tc>
        <w:tc>
          <w:tcPr>
            <w:tcW w:w="2338" w:type="dxa"/>
          </w:tcPr>
          <w:p w14:paraId="453007CD" w14:textId="648D5AC7" w:rsidR="00013F92" w:rsidRPr="00013F92" w:rsidRDefault="00013F92" w:rsidP="00013F92">
            <w:pPr>
              <w:jc w:val="center"/>
              <w:cnfStyle w:val="100000000000" w:firstRow="1" w:lastRow="0" w:firstColumn="0" w:lastColumn="0" w:oddVBand="0" w:evenVBand="0" w:oddHBand="0" w:evenHBand="0" w:firstRowFirstColumn="0" w:firstRowLastColumn="0" w:lastRowFirstColumn="0" w:lastRowLastColumn="0"/>
              <w:rPr>
                <w:rFonts w:ascii="Cambria" w:hAnsi="Cambria"/>
                <w:b w:val="0"/>
                <w:szCs w:val="22"/>
              </w:rPr>
            </w:pPr>
            <w:r w:rsidRPr="00013F92">
              <w:rPr>
                <w:rFonts w:ascii="Cambria" w:hAnsi="Cambria"/>
                <w:b w:val="0"/>
                <w:szCs w:val="22"/>
              </w:rPr>
              <w:t>Social Media Channel</w:t>
            </w:r>
          </w:p>
        </w:tc>
        <w:tc>
          <w:tcPr>
            <w:tcW w:w="2338" w:type="dxa"/>
          </w:tcPr>
          <w:p w14:paraId="5EA820AF" w14:textId="1DE05DC2" w:rsidR="00013F92" w:rsidRPr="00013F92" w:rsidRDefault="00013F92" w:rsidP="00013F92">
            <w:pPr>
              <w:jc w:val="center"/>
              <w:cnfStyle w:val="100000000000" w:firstRow="1" w:lastRow="0" w:firstColumn="0" w:lastColumn="0" w:oddVBand="0" w:evenVBand="0" w:oddHBand="0" w:evenHBand="0" w:firstRowFirstColumn="0" w:firstRowLastColumn="0" w:lastRowFirstColumn="0" w:lastRowLastColumn="0"/>
              <w:rPr>
                <w:rFonts w:ascii="Cambria" w:hAnsi="Cambria"/>
                <w:b w:val="0"/>
                <w:szCs w:val="22"/>
              </w:rPr>
            </w:pPr>
            <w:r w:rsidRPr="00013F92">
              <w:rPr>
                <w:rFonts w:ascii="Cambria" w:hAnsi="Cambria"/>
                <w:b w:val="0"/>
                <w:szCs w:val="22"/>
              </w:rPr>
              <w:t>College of Fine Arts Goal</w:t>
            </w:r>
          </w:p>
        </w:tc>
      </w:tr>
      <w:tr w:rsidR="00013F92" w14:paraId="67B4B8A3" w14:textId="77777777" w:rsidTr="00BC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84009FB" w14:textId="77777777" w:rsidR="00013F92" w:rsidRDefault="00013F92" w:rsidP="009B1FE1">
            <w:pPr>
              <w:rPr>
                <w:rFonts w:ascii="Cambria" w:hAnsi="Cambria"/>
                <w:b w:val="0"/>
                <w:sz w:val="28"/>
                <w:szCs w:val="22"/>
              </w:rPr>
            </w:pPr>
          </w:p>
        </w:tc>
        <w:tc>
          <w:tcPr>
            <w:tcW w:w="2337" w:type="dxa"/>
          </w:tcPr>
          <w:p w14:paraId="6BCBB0A2" w14:textId="77777777" w:rsidR="00013F92" w:rsidRDefault="00013F92" w:rsidP="009B1FE1">
            <w:pPr>
              <w:cnfStyle w:val="000000100000" w:firstRow="0" w:lastRow="0" w:firstColumn="0" w:lastColumn="0" w:oddVBand="0" w:evenVBand="0" w:oddHBand="1" w:evenHBand="0" w:firstRowFirstColumn="0" w:firstRowLastColumn="0" w:lastRowFirstColumn="0" w:lastRowLastColumn="0"/>
              <w:rPr>
                <w:rFonts w:ascii="Cambria" w:hAnsi="Cambria"/>
                <w:b/>
                <w:sz w:val="28"/>
                <w:szCs w:val="22"/>
              </w:rPr>
            </w:pPr>
          </w:p>
        </w:tc>
        <w:tc>
          <w:tcPr>
            <w:tcW w:w="2338" w:type="dxa"/>
          </w:tcPr>
          <w:p w14:paraId="00441783" w14:textId="77777777" w:rsidR="00013F92" w:rsidRDefault="00013F92" w:rsidP="009B1FE1">
            <w:pPr>
              <w:cnfStyle w:val="000000100000" w:firstRow="0" w:lastRow="0" w:firstColumn="0" w:lastColumn="0" w:oddVBand="0" w:evenVBand="0" w:oddHBand="1" w:evenHBand="0" w:firstRowFirstColumn="0" w:firstRowLastColumn="0" w:lastRowFirstColumn="0" w:lastRowLastColumn="0"/>
              <w:rPr>
                <w:rFonts w:ascii="Cambria" w:hAnsi="Cambria"/>
                <w:b/>
                <w:sz w:val="28"/>
                <w:szCs w:val="22"/>
              </w:rPr>
            </w:pPr>
          </w:p>
        </w:tc>
        <w:tc>
          <w:tcPr>
            <w:tcW w:w="2338" w:type="dxa"/>
          </w:tcPr>
          <w:p w14:paraId="4F46BC5A" w14:textId="77777777" w:rsidR="00013F92" w:rsidRDefault="00013F92" w:rsidP="009B1FE1">
            <w:pPr>
              <w:cnfStyle w:val="000000100000" w:firstRow="0" w:lastRow="0" w:firstColumn="0" w:lastColumn="0" w:oddVBand="0" w:evenVBand="0" w:oddHBand="1" w:evenHBand="0" w:firstRowFirstColumn="0" w:firstRowLastColumn="0" w:lastRowFirstColumn="0" w:lastRowLastColumn="0"/>
              <w:rPr>
                <w:rFonts w:ascii="Cambria" w:hAnsi="Cambria"/>
                <w:b/>
                <w:sz w:val="28"/>
                <w:szCs w:val="22"/>
              </w:rPr>
            </w:pPr>
          </w:p>
        </w:tc>
      </w:tr>
      <w:tr w:rsidR="00013F92" w14:paraId="2F89AA16" w14:textId="77777777" w:rsidTr="00BC10F2">
        <w:tc>
          <w:tcPr>
            <w:cnfStyle w:val="001000000000" w:firstRow="0" w:lastRow="0" w:firstColumn="1" w:lastColumn="0" w:oddVBand="0" w:evenVBand="0" w:oddHBand="0" w:evenHBand="0" w:firstRowFirstColumn="0" w:firstRowLastColumn="0" w:lastRowFirstColumn="0" w:lastRowLastColumn="0"/>
            <w:tcW w:w="2337" w:type="dxa"/>
          </w:tcPr>
          <w:p w14:paraId="1B1C3BAE" w14:textId="77777777" w:rsidR="00013F92" w:rsidRDefault="00013F92" w:rsidP="009B1FE1">
            <w:pPr>
              <w:rPr>
                <w:rFonts w:ascii="Cambria" w:hAnsi="Cambria"/>
                <w:b w:val="0"/>
                <w:sz w:val="28"/>
                <w:szCs w:val="22"/>
              </w:rPr>
            </w:pPr>
          </w:p>
        </w:tc>
        <w:tc>
          <w:tcPr>
            <w:tcW w:w="2337" w:type="dxa"/>
          </w:tcPr>
          <w:p w14:paraId="252A3C5B" w14:textId="77777777" w:rsidR="00013F92" w:rsidRDefault="00013F92" w:rsidP="009B1FE1">
            <w:pPr>
              <w:cnfStyle w:val="000000000000" w:firstRow="0" w:lastRow="0" w:firstColumn="0" w:lastColumn="0" w:oddVBand="0" w:evenVBand="0" w:oddHBand="0" w:evenHBand="0" w:firstRowFirstColumn="0" w:firstRowLastColumn="0" w:lastRowFirstColumn="0" w:lastRowLastColumn="0"/>
              <w:rPr>
                <w:rFonts w:ascii="Cambria" w:hAnsi="Cambria"/>
                <w:b/>
                <w:sz w:val="28"/>
                <w:szCs w:val="22"/>
              </w:rPr>
            </w:pPr>
          </w:p>
        </w:tc>
        <w:tc>
          <w:tcPr>
            <w:tcW w:w="2338" w:type="dxa"/>
          </w:tcPr>
          <w:p w14:paraId="605A4719" w14:textId="77777777" w:rsidR="00013F92" w:rsidRDefault="00013F92" w:rsidP="009B1FE1">
            <w:pPr>
              <w:cnfStyle w:val="000000000000" w:firstRow="0" w:lastRow="0" w:firstColumn="0" w:lastColumn="0" w:oddVBand="0" w:evenVBand="0" w:oddHBand="0" w:evenHBand="0" w:firstRowFirstColumn="0" w:firstRowLastColumn="0" w:lastRowFirstColumn="0" w:lastRowLastColumn="0"/>
              <w:rPr>
                <w:rFonts w:ascii="Cambria" w:hAnsi="Cambria"/>
                <w:b/>
                <w:sz w:val="28"/>
                <w:szCs w:val="22"/>
              </w:rPr>
            </w:pPr>
          </w:p>
        </w:tc>
        <w:tc>
          <w:tcPr>
            <w:tcW w:w="2338" w:type="dxa"/>
          </w:tcPr>
          <w:p w14:paraId="02667456" w14:textId="77777777" w:rsidR="00013F92" w:rsidRDefault="00013F92" w:rsidP="009B1FE1">
            <w:pPr>
              <w:cnfStyle w:val="000000000000" w:firstRow="0" w:lastRow="0" w:firstColumn="0" w:lastColumn="0" w:oddVBand="0" w:evenVBand="0" w:oddHBand="0" w:evenHBand="0" w:firstRowFirstColumn="0" w:firstRowLastColumn="0" w:lastRowFirstColumn="0" w:lastRowLastColumn="0"/>
              <w:rPr>
                <w:rFonts w:ascii="Cambria" w:hAnsi="Cambria"/>
                <w:b/>
                <w:sz w:val="28"/>
                <w:szCs w:val="22"/>
              </w:rPr>
            </w:pPr>
          </w:p>
        </w:tc>
      </w:tr>
      <w:tr w:rsidR="00013F92" w14:paraId="51E31A5E" w14:textId="77777777" w:rsidTr="00BC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F4ED33A" w14:textId="77777777" w:rsidR="00013F92" w:rsidRDefault="00013F92" w:rsidP="009B1FE1">
            <w:pPr>
              <w:rPr>
                <w:rFonts w:ascii="Cambria" w:hAnsi="Cambria"/>
                <w:b w:val="0"/>
                <w:sz w:val="28"/>
                <w:szCs w:val="22"/>
              </w:rPr>
            </w:pPr>
          </w:p>
        </w:tc>
        <w:tc>
          <w:tcPr>
            <w:tcW w:w="2337" w:type="dxa"/>
          </w:tcPr>
          <w:p w14:paraId="1E0A429F" w14:textId="77777777" w:rsidR="00013F92" w:rsidRDefault="00013F92" w:rsidP="009B1FE1">
            <w:pPr>
              <w:cnfStyle w:val="000000100000" w:firstRow="0" w:lastRow="0" w:firstColumn="0" w:lastColumn="0" w:oddVBand="0" w:evenVBand="0" w:oddHBand="1" w:evenHBand="0" w:firstRowFirstColumn="0" w:firstRowLastColumn="0" w:lastRowFirstColumn="0" w:lastRowLastColumn="0"/>
              <w:rPr>
                <w:rFonts w:ascii="Cambria" w:hAnsi="Cambria"/>
                <w:b/>
                <w:sz w:val="28"/>
                <w:szCs w:val="22"/>
              </w:rPr>
            </w:pPr>
          </w:p>
        </w:tc>
        <w:tc>
          <w:tcPr>
            <w:tcW w:w="2338" w:type="dxa"/>
          </w:tcPr>
          <w:p w14:paraId="0AAA8C7B" w14:textId="77777777" w:rsidR="00013F92" w:rsidRDefault="00013F92" w:rsidP="009B1FE1">
            <w:pPr>
              <w:cnfStyle w:val="000000100000" w:firstRow="0" w:lastRow="0" w:firstColumn="0" w:lastColumn="0" w:oddVBand="0" w:evenVBand="0" w:oddHBand="1" w:evenHBand="0" w:firstRowFirstColumn="0" w:firstRowLastColumn="0" w:lastRowFirstColumn="0" w:lastRowLastColumn="0"/>
              <w:rPr>
                <w:rFonts w:ascii="Cambria" w:hAnsi="Cambria"/>
                <w:b/>
                <w:sz w:val="28"/>
                <w:szCs w:val="22"/>
              </w:rPr>
            </w:pPr>
          </w:p>
        </w:tc>
        <w:tc>
          <w:tcPr>
            <w:tcW w:w="2338" w:type="dxa"/>
          </w:tcPr>
          <w:p w14:paraId="4BDBFF6F" w14:textId="77777777" w:rsidR="00013F92" w:rsidRDefault="00013F92" w:rsidP="009B1FE1">
            <w:pPr>
              <w:cnfStyle w:val="000000100000" w:firstRow="0" w:lastRow="0" w:firstColumn="0" w:lastColumn="0" w:oddVBand="0" w:evenVBand="0" w:oddHBand="1" w:evenHBand="0" w:firstRowFirstColumn="0" w:firstRowLastColumn="0" w:lastRowFirstColumn="0" w:lastRowLastColumn="0"/>
              <w:rPr>
                <w:rFonts w:ascii="Cambria" w:hAnsi="Cambria"/>
                <w:b/>
                <w:sz w:val="28"/>
                <w:szCs w:val="22"/>
              </w:rPr>
            </w:pPr>
          </w:p>
        </w:tc>
      </w:tr>
      <w:tr w:rsidR="00013F92" w14:paraId="367DECE0" w14:textId="77777777" w:rsidTr="00BC10F2">
        <w:tc>
          <w:tcPr>
            <w:cnfStyle w:val="001000000000" w:firstRow="0" w:lastRow="0" w:firstColumn="1" w:lastColumn="0" w:oddVBand="0" w:evenVBand="0" w:oddHBand="0" w:evenHBand="0" w:firstRowFirstColumn="0" w:firstRowLastColumn="0" w:lastRowFirstColumn="0" w:lastRowLastColumn="0"/>
            <w:tcW w:w="2337" w:type="dxa"/>
          </w:tcPr>
          <w:p w14:paraId="10776836" w14:textId="77777777" w:rsidR="00013F92" w:rsidRDefault="00013F92" w:rsidP="009B1FE1">
            <w:pPr>
              <w:rPr>
                <w:rFonts w:ascii="Cambria" w:hAnsi="Cambria"/>
                <w:b w:val="0"/>
                <w:sz w:val="28"/>
                <w:szCs w:val="22"/>
              </w:rPr>
            </w:pPr>
          </w:p>
        </w:tc>
        <w:tc>
          <w:tcPr>
            <w:tcW w:w="2337" w:type="dxa"/>
          </w:tcPr>
          <w:p w14:paraId="4FE58DD9" w14:textId="77777777" w:rsidR="00013F92" w:rsidRDefault="00013F92" w:rsidP="009B1FE1">
            <w:pPr>
              <w:cnfStyle w:val="000000000000" w:firstRow="0" w:lastRow="0" w:firstColumn="0" w:lastColumn="0" w:oddVBand="0" w:evenVBand="0" w:oddHBand="0" w:evenHBand="0" w:firstRowFirstColumn="0" w:firstRowLastColumn="0" w:lastRowFirstColumn="0" w:lastRowLastColumn="0"/>
              <w:rPr>
                <w:rFonts w:ascii="Cambria" w:hAnsi="Cambria"/>
                <w:b/>
                <w:sz w:val="28"/>
                <w:szCs w:val="22"/>
              </w:rPr>
            </w:pPr>
          </w:p>
        </w:tc>
        <w:tc>
          <w:tcPr>
            <w:tcW w:w="2338" w:type="dxa"/>
          </w:tcPr>
          <w:p w14:paraId="347F9A72" w14:textId="77777777" w:rsidR="00013F92" w:rsidRDefault="00013F92" w:rsidP="009B1FE1">
            <w:pPr>
              <w:cnfStyle w:val="000000000000" w:firstRow="0" w:lastRow="0" w:firstColumn="0" w:lastColumn="0" w:oddVBand="0" w:evenVBand="0" w:oddHBand="0" w:evenHBand="0" w:firstRowFirstColumn="0" w:firstRowLastColumn="0" w:lastRowFirstColumn="0" w:lastRowLastColumn="0"/>
              <w:rPr>
                <w:rFonts w:ascii="Cambria" w:hAnsi="Cambria"/>
                <w:b/>
                <w:sz w:val="28"/>
                <w:szCs w:val="22"/>
              </w:rPr>
            </w:pPr>
          </w:p>
        </w:tc>
        <w:tc>
          <w:tcPr>
            <w:tcW w:w="2338" w:type="dxa"/>
          </w:tcPr>
          <w:p w14:paraId="1E54CE60" w14:textId="77777777" w:rsidR="00013F92" w:rsidRDefault="00013F92" w:rsidP="009B1FE1">
            <w:pPr>
              <w:cnfStyle w:val="000000000000" w:firstRow="0" w:lastRow="0" w:firstColumn="0" w:lastColumn="0" w:oddVBand="0" w:evenVBand="0" w:oddHBand="0" w:evenHBand="0" w:firstRowFirstColumn="0" w:firstRowLastColumn="0" w:lastRowFirstColumn="0" w:lastRowLastColumn="0"/>
              <w:rPr>
                <w:rFonts w:ascii="Cambria" w:hAnsi="Cambria"/>
                <w:b/>
                <w:sz w:val="28"/>
                <w:szCs w:val="22"/>
              </w:rPr>
            </w:pPr>
          </w:p>
        </w:tc>
      </w:tr>
    </w:tbl>
    <w:p w14:paraId="1D7F571E" w14:textId="77777777" w:rsidR="009B1FE1" w:rsidRPr="00D00489" w:rsidRDefault="009B1FE1" w:rsidP="009B1FE1">
      <w:pPr>
        <w:rPr>
          <w:rFonts w:ascii="Cambria" w:hAnsi="Cambria"/>
          <w:b/>
          <w:sz w:val="28"/>
          <w:szCs w:val="22"/>
        </w:rPr>
      </w:pPr>
    </w:p>
    <w:p w14:paraId="4EA67312" w14:textId="77777777" w:rsidR="009B1FE1" w:rsidRPr="00282B5B" w:rsidRDefault="009B1FE1" w:rsidP="009D31AD">
      <w:pPr>
        <w:rPr>
          <w:rFonts w:ascii="Cambria" w:hAnsi="Cambria"/>
          <w:color w:val="AEAAAA" w:themeColor="background2" w:themeShade="BF"/>
          <w:sz w:val="22"/>
          <w:szCs w:val="22"/>
        </w:rPr>
      </w:pPr>
    </w:p>
    <w:p w14:paraId="78A939AD" w14:textId="77777777" w:rsidR="00282B5B" w:rsidRPr="00282B5B" w:rsidRDefault="00282B5B" w:rsidP="009D31AD">
      <w:pPr>
        <w:rPr>
          <w:rFonts w:ascii="Cambria" w:hAnsi="Cambria"/>
          <w:i/>
          <w:color w:val="AEAAAA" w:themeColor="background2" w:themeShade="BF"/>
          <w:sz w:val="22"/>
          <w:szCs w:val="22"/>
        </w:rPr>
      </w:pPr>
    </w:p>
    <w:p w14:paraId="316454B5" w14:textId="77777777" w:rsidR="00BB66EA" w:rsidRDefault="00BB66EA" w:rsidP="009D31AD">
      <w:pPr>
        <w:rPr>
          <w:rFonts w:ascii="Cambria" w:hAnsi="Cambria"/>
          <w:sz w:val="28"/>
          <w:szCs w:val="28"/>
        </w:rPr>
      </w:pPr>
    </w:p>
    <w:p w14:paraId="71127FB0" w14:textId="77777777" w:rsidR="00BB66EA" w:rsidRDefault="00BB66EA" w:rsidP="009D31AD">
      <w:pPr>
        <w:rPr>
          <w:rFonts w:ascii="Cambria" w:hAnsi="Cambria"/>
          <w:sz w:val="28"/>
          <w:szCs w:val="28"/>
        </w:rPr>
      </w:pPr>
    </w:p>
    <w:p w14:paraId="0E858FD2" w14:textId="77777777" w:rsidR="00327355" w:rsidRDefault="00327355" w:rsidP="00327355">
      <w:pPr>
        <w:jc w:val="center"/>
        <w:rPr>
          <w:rFonts w:ascii="Cambria" w:hAnsi="Cambria"/>
          <w:sz w:val="22"/>
          <w:szCs w:val="22"/>
        </w:rPr>
      </w:pPr>
    </w:p>
    <w:p w14:paraId="34EB1D7E" w14:textId="77777777" w:rsidR="00327355" w:rsidRDefault="00327355" w:rsidP="00327355">
      <w:pPr>
        <w:jc w:val="center"/>
        <w:rPr>
          <w:rFonts w:ascii="Cambria" w:hAnsi="Cambria"/>
          <w:sz w:val="22"/>
          <w:szCs w:val="22"/>
        </w:rPr>
      </w:pPr>
    </w:p>
    <w:p w14:paraId="3AD73913" w14:textId="77777777" w:rsidR="00327355" w:rsidRDefault="00327355" w:rsidP="00327355">
      <w:pPr>
        <w:jc w:val="center"/>
        <w:rPr>
          <w:rFonts w:ascii="Cambria" w:hAnsi="Cambria"/>
          <w:sz w:val="22"/>
          <w:szCs w:val="22"/>
        </w:rPr>
      </w:pPr>
    </w:p>
    <w:p w14:paraId="22330C4B" w14:textId="77777777" w:rsidR="009B1FE1" w:rsidRDefault="009B1FE1" w:rsidP="00327355">
      <w:pPr>
        <w:jc w:val="center"/>
        <w:rPr>
          <w:rFonts w:ascii="Cambria" w:hAnsi="Cambria"/>
          <w:sz w:val="22"/>
          <w:szCs w:val="22"/>
        </w:rPr>
      </w:pPr>
    </w:p>
    <w:p w14:paraId="1B6B5A49" w14:textId="77777777" w:rsidR="009B1FE1" w:rsidRDefault="009B1FE1" w:rsidP="00327355">
      <w:pPr>
        <w:jc w:val="center"/>
        <w:rPr>
          <w:rFonts w:ascii="Cambria" w:hAnsi="Cambria"/>
          <w:sz w:val="22"/>
          <w:szCs w:val="22"/>
        </w:rPr>
      </w:pPr>
    </w:p>
    <w:p w14:paraId="00736F7A" w14:textId="77777777" w:rsidR="009B1FE1" w:rsidRDefault="009B1FE1" w:rsidP="00327355">
      <w:pPr>
        <w:jc w:val="center"/>
        <w:rPr>
          <w:rFonts w:ascii="Cambria" w:hAnsi="Cambria"/>
          <w:sz w:val="22"/>
          <w:szCs w:val="22"/>
        </w:rPr>
      </w:pPr>
    </w:p>
    <w:p w14:paraId="67883D56" w14:textId="77777777" w:rsidR="009B1FE1" w:rsidRDefault="009B1FE1" w:rsidP="00327355">
      <w:pPr>
        <w:jc w:val="center"/>
        <w:rPr>
          <w:rFonts w:ascii="Cambria" w:hAnsi="Cambria"/>
          <w:sz w:val="22"/>
          <w:szCs w:val="22"/>
        </w:rPr>
      </w:pPr>
    </w:p>
    <w:p w14:paraId="70A5F7EA" w14:textId="77777777" w:rsidR="009B1FE1" w:rsidRDefault="009B1FE1" w:rsidP="00327355">
      <w:pPr>
        <w:jc w:val="center"/>
        <w:rPr>
          <w:rFonts w:ascii="Cambria" w:hAnsi="Cambria"/>
          <w:sz w:val="22"/>
          <w:szCs w:val="22"/>
        </w:rPr>
      </w:pPr>
    </w:p>
    <w:p w14:paraId="2A24B1FD" w14:textId="77777777" w:rsidR="009B1FE1" w:rsidRPr="00327355" w:rsidRDefault="009B1FE1" w:rsidP="00327355">
      <w:pPr>
        <w:jc w:val="center"/>
        <w:rPr>
          <w:rFonts w:ascii="Cambria" w:hAnsi="Cambria"/>
          <w:sz w:val="22"/>
          <w:szCs w:val="22"/>
        </w:rPr>
      </w:pPr>
    </w:p>
    <w:sectPr w:rsidR="009B1FE1" w:rsidRPr="00327355" w:rsidSect="00BC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378"/>
    <w:multiLevelType w:val="hybridMultilevel"/>
    <w:tmpl w:val="493E1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75CF7"/>
    <w:multiLevelType w:val="hybridMultilevel"/>
    <w:tmpl w:val="550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E6254"/>
    <w:multiLevelType w:val="hybridMultilevel"/>
    <w:tmpl w:val="097E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F7E6E"/>
    <w:multiLevelType w:val="hybridMultilevel"/>
    <w:tmpl w:val="83E2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F2E50"/>
    <w:multiLevelType w:val="hybridMultilevel"/>
    <w:tmpl w:val="BBE6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A72AA"/>
    <w:multiLevelType w:val="hybridMultilevel"/>
    <w:tmpl w:val="64A6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903D0"/>
    <w:multiLevelType w:val="hybridMultilevel"/>
    <w:tmpl w:val="F746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E7449"/>
    <w:multiLevelType w:val="hybridMultilevel"/>
    <w:tmpl w:val="C3C0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94DC3"/>
    <w:multiLevelType w:val="hybridMultilevel"/>
    <w:tmpl w:val="0702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B5D92"/>
    <w:multiLevelType w:val="hybridMultilevel"/>
    <w:tmpl w:val="EB78F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93DF3"/>
    <w:multiLevelType w:val="hybridMultilevel"/>
    <w:tmpl w:val="9C48F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4154D"/>
    <w:multiLevelType w:val="hybridMultilevel"/>
    <w:tmpl w:val="0264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665C0"/>
    <w:multiLevelType w:val="hybridMultilevel"/>
    <w:tmpl w:val="8750AE7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6"/>
  </w:num>
  <w:num w:numId="2">
    <w:abstractNumId w:val="11"/>
  </w:num>
  <w:num w:numId="3">
    <w:abstractNumId w:val="4"/>
  </w:num>
  <w:num w:numId="4">
    <w:abstractNumId w:val="5"/>
  </w:num>
  <w:num w:numId="5">
    <w:abstractNumId w:val="8"/>
  </w:num>
  <w:num w:numId="6">
    <w:abstractNumId w:val="2"/>
  </w:num>
  <w:num w:numId="7">
    <w:abstractNumId w:val="3"/>
  </w:num>
  <w:num w:numId="8">
    <w:abstractNumId w:val="1"/>
  </w:num>
  <w:num w:numId="9">
    <w:abstractNumId w:val="12"/>
  </w:num>
  <w:num w:numId="10">
    <w:abstractNumId w:val="9"/>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55"/>
    <w:rsid w:val="0000326E"/>
    <w:rsid w:val="00013F92"/>
    <w:rsid w:val="00015FF9"/>
    <w:rsid w:val="00017E5F"/>
    <w:rsid w:val="000242B5"/>
    <w:rsid w:val="000B48D2"/>
    <w:rsid w:val="000C6EC1"/>
    <w:rsid w:val="000D4D49"/>
    <w:rsid w:val="0011086E"/>
    <w:rsid w:val="00131FA7"/>
    <w:rsid w:val="0013259F"/>
    <w:rsid w:val="00144032"/>
    <w:rsid w:val="001506A8"/>
    <w:rsid w:val="001A3957"/>
    <w:rsid w:val="001A553B"/>
    <w:rsid w:val="00240E9E"/>
    <w:rsid w:val="002659A3"/>
    <w:rsid w:val="00270086"/>
    <w:rsid w:val="00282B5B"/>
    <w:rsid w:val="00286D22"/>
    <w:rsid w:val="00292C13"/>
    <w:rsid w:val="002C3284"/>
    <w:rsid w:val="002D326F"/>
    <w:rsid w:val="003135AC"/>
    <w:rsid w:val="00327355"/>
    <w:rsid w:val="0034336B"/>
    <w:rsid w:val="00347F88"/>
    <w:rsid w:val="00362D40"/>
    <w:rsid w:val="0038205F"/>
    <w:rsid w:val="00382E17"/>
    <w:rsid w:val="00384B25"/>
    <w:rsid w:val="003B7608"/>
    <w:rsid w:val="003B7BD3"/>
    <w:rsid w:val="003F23B5"/>
    <w:rsid w:val="003F7A2B"/>
    <w:rsid w:val="004140BA"/>
    <w:rsid w:val="00427D6F"/>
    <w:rsid w:val="00430CCE"/>
    <w:rsid w:val="0048497C"/>
    <w:rsid w:val="00490B2E"/>
    <w:rsid w:val="0049359E"/>
    <w:rsid w:val="0049613E"/>
    <w:rsid w:val="004A41B9"/>
    <w:rsid w:val="004C6253"/>
    <w:rsid w:val="00564880"/>
    <w:rsid w:val="0056488D"/>
    <w:rsid w:val="00571D5A"/>
    <w:rsid w:val="005747A3"/>
    <w:rsid w:val="005843B8"/>
    <w:rsid w:val="00612FFB"/>
    <w:rsid w:val="00615609"/>
    <w:rsid w:val="006441E3"/>
    <w:rsid w:val="0067425B"/>
    <w:rsid w:val="00681FDE"/>
    <w:rsid w:val="006B173E"/>
    <w:rsid w:val="006C2080"/>
    <w:rsid w:val="006D678C"/>
    <w:rsid w:val="006D7689"/>
    <w:rsid w:val="006E3A0B"/>
    <w:rsid w:val="00706BF6"/>
    <w:rsid w:val="00717FB3"/>
    <w:rsid w:val="00721F4E"/>
    <w:rsid w:val="007238A3"/>
    <w:rsid w:val="00725163"/>
    <w:rsid w:val="00731F6E"/>
    <w:rsid w:val="007353F7"/>
    <w:rsid w:val="007750DC"/>
    <w:rsid w:val="007A68F3"/>
    <w:rsid w:val="007B4D5D"/>
    <w:rsid w:val="007D41BF"/>
    <w:rsid w:val="007F0C55"/>
    <w:rsid w:val="00812BFD"/>
    <w:rsid w:val="00813131"/>
    <w:rsid w:val="008201D5"/>
    <w:rsid w:val="00854E7A"/>
    <w:rsid w:val="00856DA5"/>
    <w:rsid w:val="00864B9B"/>
    <w:rsid w:val="008B1B38"/>
    <w:rsid w:val="008B2D97"/>
    <w:rsid w:val="008D27A4"/>
    <w:rsid w:val="008F26F9"/>
    <w:rsid w:val="00934F94"/>
    <w:rsid w:val="00952C96"/>
    <w:rsid w:val="0095732E"/>
    <w:rsid w:val="009630F2"/>
    <w:rsid w:val="0099221B"/>
    <w:rsid w:val="009A1F1A"/>
    <w:rsid w:val="009B1FE1"/>
    <w:rsid w:val="009C5554"/>
    <w:rsid w:val="009D31AD"/>
    <w:rsid w:val="009F4DCB"/>
    <w:rsid w:val="00A049F0"/>
    <w:rsid w:val="00A06C2C"/>
    <w:rsid w:val="00A11697"/>
    <w:rsid w:val="00A12E7C"/>
    <w:rsid w:val="00A2535B"/>
    <w:rsid w:val="00A36659"/>
    <w:rsid w:val="00A5181C"/>
    <w:rsid w:val="00A76376"/>
    <w:rsid w:val="00A83026"/>
    <w:rsid w:val="00AB393D"/>
    <w:rsid w:val="00AC43D1"/>
    <w:rsid w:val="00AE7C12"/>
    <w:rsid w:val="00AF0934"/>
    <w:rsid w:val="00B112A8"/>
    <w:rsid w:val="00B145DD"/>
    <w:rsid w:val="00B22E48"/>
    <w:rsid w:val="00B44148"/>
    <w:rsid w:val="00B509E3"/>
    <w:rsid w:val="00B54A10"/>
    <w:rsid w:val="00B776E0"/>
    <w:rsid w:val="00BB11A5"/>
    <w:rsid w:val="00BB66EA"/>
    <w:rsid w:val="00BC10F2"/>
    <w:rsid w:val="00BC1782"/>
    <w:rsid w:val="00BC1850"/>
    <w:rsid w:val="00C17F9A"/>
    <w:rsid w:val="00C31B0C"/>
    <w:rsid w:val="00C50C90"/>
    <w:rsid w:val="00CA1CD2"/>
    <w:rsid w:val="00CA7120"/>
    <w:rsid w:val="00CB0C3C"/>
    <w:rsid w:val="00D0030E"/>
    <w:rsid w:val="00D00489"/>
    <w:rsid w:val="00D214FF"/>
    <w:rsid w:val="00D402AA"/>
    <w:rsid w:val="00D523ED"/>
    <w:rsid w:val="00D667C6"/>
    <w:rsid w:val="00DA3D95"/>
    <w:rsid w:val="00DA64FF"/>
    <w:rsid w:val="00DD1404"/>
    <w:rsid w:val="00DE4B00"/>
    <w:rsid w:val="00DF66E1"/>
    <w:rsid w:val="00E16DDD"/>
    <w:rsid w:val="00E241DE"/>
    <w:rsid w:val="00E244DF"/>
    <w:rsid w:val="00E53E6D"/>
    <w:rsid w:val="00E6518F"/>
    <w:rsid w:val="00E73144"/>
    <w:rsid w:val="00E84AED"/>
    <w:rsid w:val="00EC3F6C"/>
    <w:rsid w:val="00ED248D"/>
    <w:rsid w:val="00F040FB"/>
    <w:rsid w:val="00F15F28"/>
    <w:rsid w:val="00F168EE"/>
    <w:rsid w:val="00F20853"/>
    <w:rsid w:val="00F51A46"/>
    <w:rsid w:val="00F562A1"/>
    <w:rsid w:val="00F934C4"/>
    <w:rsid w:val="00F97755"/>
    <w:rsid w:val="00FA27D1"/>
    <w:rsid w:val="00FA492F"/>
    <w:rsid w:val="00FA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CC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CB"/>
    <w:pPr>
      <w:ind w:left="720"/>
      <w:contextualSpacing/>
    </w:pPr>
  </w:style>
  <w:style w:type="table" w:styleId="TableGrid">
    <w:name w:val="Table Grid"/>
    <w:basedOn w:val="TableNormal"/>
    <w:uiPriority w:val="39"/>
    <w:rsid w:val="002C3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E48"/>
    <w:rPr>
      <w:color w:val="0563C1" w:themeColor="hyperlink"/>
      <w:u w:val="single"/>
    </w:rPr>
  </w:style>
  <w:style w:type="character" w:styleId="FollowedHyperlink">
    <w:name w:val="FollowedHyperlink"/>
    <w:basedOn w:val="DefaultParagraphFont"/>
    <w:uiPriority w:val="99"/>
    <w:semiHidden/>
    <w:unhideWhenUsed/>
    <w:rsid w:val="006D7689"/>
    <w:rPr>
      <w:color w:val="954F72" w:themeColor="followedHyperlink"/>
      <w:u w:val="single"/>
    </w:rPr>
  </w:style>
  <w:style w:type="table" w:styleId="ListTable3-Accent3">
    <w:name w:val="List Table 3 Accent 3"/>
    <w:basedOn w:val="TableNormal"/>
    <w:uiPriority w:val="48"/>
    <w:rsid w:val="00A83026"/>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3">
    <w:name w:val="Grid Table 4 Accent 3"/>
    <w:basedOn w:val="TableNormal"/>
    <w:uiPriority w:val="49"/>
    <w:rsid w:val="00A8302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xtexposedshow">
    <w:name w:val="text_exposed_show"/>
    <w:basedOn w:val="DefaultParagraphFont"/>
    <w:rsid w:val="0064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kc.tcu.edu/socialmedia/legal-implications.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kc.tcu.edu/socialmedia/" TargetMode="External"/><Relationship Id="rId11" Type="http://schemas.openxmlformats.org/officeDocument/2006/relationships/hyperlink" Target="http://www.mkc.tcu.edu/socialmedia/" TargetMode="External"/><Relationship Id="rId5" Type="http://schemas.openxmlformats.org/officeDocument/2006/relationships/hyperlink" Target="http://www.mkc.tcu.edu/socialmedia/social-networking-sites.asp" TargetMode="External"/><Relationship Id="rId10" Type="http://schemas.openxmlformats.org/officeDocument/2006/relationships/hyperlink" Target="mailto:finearts@tcu.edu" TargetMode="External"/><Relationship Id="rId4" Type="http://schemas.openxmlformats.org/officeDocument/2006/relationships/webSettings" Target="webSettings.xml"/><Relationship Id="rId9" Type="http://schemas.openxmlformats.org/officeDocument/2006/relationships/hyperlink" Target="mailto:finearts@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Conditt, Carrie</cp:lastModifiedBy>
  <cp:revision>3</cp:revision>
  <dcterms:created xsi:type="dcterms:W3CDTF">2017-10-09T13:55:00Z</dcterms:created>
  <dcterms:modified xsi:type="dcterms:W3CDTF">2017-10-09T13:58:00Z</dcterms:modified>
</cp:coreProperties>
</file>