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DB19" w14:textId="77777777" w:rsidR="00DF4960" w:rsidRDefault="00DF4960" w:rsidP="00DF4960">
      <w:pPr>
        <w:rPr>
          <w:rFonts w:ascii="Times" w:eastAsia="GungsuhChe" w:hAnsi="Times"/>
          <w:b/>
          <w:bCs/>
          <w:sz w:val="28"/>
          <w:szCs w:val="28"/>
        </w:rPr>
      </w:pPr>
      <w:r w:rsidRPr="00687FEB">
        <w:rPr>
          <w:rFonts w:ascii="Times" w:eastAsia="GungsuhChe" w:hAnsi="Times"/>
          <w:b/>
          <w:bCs/>
          <w:sz w:val="28"/>
          <w:szCs w:val="28"/>
        </w:rPr>
        <w:t>TCU Music Preparatory Tuition</w:t>
      </w:r>
      <w:r w:rsidRPr="00687FEB">
        <w:rPr>
          <w:rFonts w:ascii="Times" w:eastAsia="GungsuhChe" w:hAnsi="Times"/>
          <w:b/>
          <w:bCs/>
          <w:sz w:val="28"/>
          <w:szCs w:val="28"/>
        </w:rPr>
        <w:tab/>
      </w:r>
      <w:r>
        <w:rPr>
          <w:rFonts w:ascii="Times" w:eastAsia="GungsuhChe" w:hAnsi="Times"/>
          <w:b/>
          <w:bCs/>
          <w:sz w:val="28"/>
          <w:szCs w:val="28"/>
        </w:rPr>
        <w:tab/>
      </w:r>
      <w:r>
        <w:rPr>
          <w:rFonts w:ascii="Times" w:eastAsia="GungsuhChe" w:hAnsi="Times"/>
          <w:b/>
          <w:bCs/>
          <w:sz w:val="28"/>
          <w:szCs w:val="28"/>
        </w:rPr>
        <w:tab/>
        <w:t>Fall 2025 or Spring 2026</w:t>
      </w:r>
    </w:p>
    <w:p w14:paraId="5B514D3C" w14:textId="77777777" w:rsidR="00DF4960" w:rsidRPr="002C1DC5" w:rsidRDefault="00DF4960" w:rsidP="00DF4960">
      <w:pPr>
        <w:rPr>
          <w:rFonts w:ascii="Times" w:eastAsia="GungsuhChe" w:hAnsi="Times"/>
          <w:b/>
          <w:bCs/>
          <w:sz w:val="28"/>
          <w:szCs w:val="28"/>
        </w:rPr>
      </w:pPr>
      <w:r w:rsidRPr="00687FEB">
        <w:rPr>
          <w:rFonts w:ascii="Times" w:eastAsia="GungsuhChe" w:hAnsi="Times"/>
          <w:b/>
          <w:bCs/>
          <w:sz w:val="28"/>
          <w:szCs w:val="28"/>
        </w:rPr>
        <w:tab/>
      </w:r>
    </w:p>
    <w:p w14:paraId="590CDA00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 xml:space="preserve">Prices are listed below for </w:t>
      </w:r>
      <w:r>
        <w:rPr>
          <w:rFonts w:ascii="Times" w:eastAsia="GungsuhChe" w:hAnsi="Times"/>
          <w:sz w:val="20"/>
          <w:szCs w:val="20"/>
        </w:rPr>
        <w:t>Fall 202</w:t>
      </w:r>
      <w:r w:rsidR="009C45B4">
        <w:rPr>
          <w:rFonts w:ascii="Times" w:eastAsia="GungsuhChe" w:hAnsi="Times"/>
          <w:sz w:val="20"/>
          <w:szCs w:val="20"/>
        </w:rPr>
        <w:t>5</w:t>
      </w:r>
      <w:r>
        <w:rPr>
          <w:rFonts w:ascii="Times" w:eastAsia="GungsuhChe" w:hAnsi="Times"/>
          <w:sz w:val="20"/>
          <w:szCs w:val="20"/>
        </w:rPr>
        <w:t xml:space="preserve"> or Spring 202</w:t>
      </w:r>
      <w:r w:rsidR="009C45B4">
        <w:rPr>
          <w:rFonts w:ascii="Times" w:eastAsia="GungsuhChe" w:hAnsi="Times"/>
          <w:sz w:val="20"/>
          <w:szCs w:val="20"/>
        </w:rPr>
        <w:t>6</w:t>
      </w:r>
      <w:r>
        <w:rPr>
          <w:rFonts w:ascii="Times" w:eastAsia="GungsuhChe" w:hAnsi="Times"/>
          <w:sz w:val="20"/>
          <w:szCs w:val="20"/>
        </w:rPr>
        <w:t xml:space="preserve"> </w:t>
      </w:r>
      <w:r w:rsidRPr="00532B9D">
        <w:rPr>
          <w:rFonts w:ascii="Times" w:eastAsia="GungsuhChe" w:hAnsi="Times"/>
          <w:sz w:val="20"/>
          <w:szCs w:val="20"/>
        </w:rPr>
        <w:t>for private lessons and theory instruction.</w:t>
      </w:r>
    </w:p>
    <w:p w14:paraId="5D141EB8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Fees listed are for</w:t>
      </w:r>
      <w:r>
        <w:rPr>
          <w:rFonts w:ascii="Times" w:eastAsia="GungsuhChe" w:hAnsi="Times"/>
          <w:sz w:val="20"/>
          <w:szCs w:val="20"/>
        </w:rPr>
        <w:t xml:space="preserve"> one 16-week semester</w:t>
      </w:r>
      <w:r w:rsidRPr="00532B9D">
        <w:rPr>
          <w:rFonts w:ascii="Times" w:eastAsia="GungsuhChe" w:hAnsi="Times"/>
          <w:sz w:val="20"/>
          <w:szCs w:val="20"/>
        </w:rPr>
        <w:t>.</w:t>
      </w:r>
    </w:p>
    <w:p w14:paraId="67EB682F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Drops may not occur within the session; fees are non-refundable.</w:t>
      </w:r>
    </w:p>
    <w:p w14:paraId="4D08D021" w14:textId="77777777" w:rsidR="00DF4960" w:rsidRDefault="00DF4960" w:rsidP="00DF4960">
      <w:pPr>
        <w:rPr>
          <w:rFonts w:ascii="Times" w:eastAsia="GungsuhChe" w:hAnsi="Times"/>
          <w:sz w:val="28"/>
          <w:szCs w:val="28"/>
        </w:rPr>
      </w:pPr>
    </w:p>
    <w:p w14:paraId="662561E5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b/>
          <w:bCs/>
          <w:sz w:val="22"/>
          <w:szCs w:val="22"/>
          <w:u w:val="single"/>
        </w:rPr>
      </w:pP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>Lesson or Class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Fee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10% discount*</w:t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</w:r>
      <w:r w:rsidRPr="00687FEB">
        <w:rPr>
          <w:rFonts w:ascii="Times" w:eastAsia="GungsuhChe" w:hAnsi="Times"/>
          <w:b/>
          <w:bCs/>
          <w:sz w:val="22"/>
          <w:szCs w:val="22"/>
          <w:u w:val="single"/>
        </w:rPr>
        <w:tab/>
        <w:t>20% discount**</w:t>
      </w:r>
    </w:p>
    <w:p w14:paraId="43297B36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30-min.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917BA6">
        <w:rPr>
          <w:rFonts w:ascii="Times" w:eastAsia="GungsuhChe" w:hAnsi="Times"/>
          <w:u w:val="single"/>
        </w:rPr>
        <w:t>$625.00</w:t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562.50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500.00</w:t>
      </w:r>
    </w:p>
    <w:p w14:paraId="2968AB79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45-min.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910.00</w:t>
      </w:r>
      <w:r>
        <w:rPr>
          <w:rFonts w:ascii="Times" w:eastAsia="GungsuhChe" w:hAnsi="Times"/>
          <w:u w:val="single"/>
        </w:rPr>
        <w:tab/>
        <w:t>$819.00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$728.00</w:t>
      </w:r>
    </w:p>
    <w:p w14:paraId="2F87072B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60-min. private lesson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1188.00</w:t>
      </w:r>
      <w:r>
        <w:rPr>
          <w:rFonts w:ascii="Times" w:eastAsia="GungsuhChe" w:hAnsi="Times"/>
          <w:u w:val="single"/>
        </w:rPr>
        <w:tab/>
        <w:t>$1069.20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$950.40</w:t>
      </w:r>
    </w:p>
    <w:p w14:paraId="6A2AB7AA" w14:textId="77777777" w:rsidR="00DF4960" w:rsidRPr="00687FEB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20-min. private violin/viola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$</w:t>
      </w:r>
      <w:r>
        <w:rPr>
          <w:rFonts w:ascii="Times" w:eastAsia="GungsuhChe" w:hAnsi="Times"/>
          <w:u w:val="single"/>
        </w:rPr>
        <w:t>417.00</w:t>
      </w:r>
      <w:r>
        <w:rPr>
          <w:rFonts w:ascii="Times" w:eastAsia="GungsuhChe" w:hAnsi="Times"/>
          <w:u w:val="single"/>
        </w:rPr>
        <w:tab/>
        <w:t>$375.30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$333.60</w:t>
      </w:r>
    </w:p>
    <w:p w14:paraId="03D4D3B2" w14:textId="77777777" w:rsidR="00DF4960" w:rsidRDefault="00DF4960" w:rsidP="00DF4960">
      <w:pPr>
        <w:rPr>
          <w:rFonts w:ascii="Times" w:eastAsia="GungsuhChe" w:hAnsi="Times"/>
          <w:u w:val="single"/>
        </w:rPr>
      </w:pPr>
      <w:r w:rsidRPr="002C1DC5">
        <w:rPr>
          <w:rFonts w:ascii="Times" w:eastAsia="GungsuhChe" w:hAnsi="Times"/>
          <w:u w:val="single"/>
        </w:rPr>
        <w:t>Artist Faculty private lessons</w:t>
      </w:r>
      <w:r w:rsidRPr="002C1DC5">
        <w:rPr>
          <w:rFonts w:ascii="Times" w:eastAsia="GungsuhChe" w:hAnsi="Times"/>
          <w:u w:val="single"/>
        </w:rPr>
        <w:tab/>
      </w:r>
      <w:r w:rsidRPr="002C1DC5">
        <w:rPr>
          <w:rFonts w:ascii="Times" w:eastAsia="GungsuhChe" w:hAnsi="Times"/>
          <w:u w:val="single"/>
        </w:rPr>
        <w:tab/>
        <w:t>Rates vary, check with instructor or Music Prep. office</w:t>
      </w:r>
    </w:p>
    <w:p w14:paraId="16CA0C76" w14:textId="77777777" w:rsidR="00DF4960" w:rsidRPr="002C1DC5" w:rsidRDefault="00DF4960" w:rsidP="00DF4960">
      <w:pPr>
        <w:rPr>
          <w:rFonts w:ascii="Times" w:eastAsia="GungsuhChe" w:hAnsi="Times"/>
          <w:sz w:val="15"/>
          <w:szCs w:val="15"/>
          <w:u w:val="single"/>
        </w:rPr>
      </w:pPr>
    </w:p>
    <w:p w14:paraId="604CD891" w14:textId="77777777" w:rsidR="00DF4960" w:rsidRPr="00381AD7" w:rsidRDefault="00DF4960" w:rsidP="00DF4960">
      <w:pPr>
        <w:rPr>
          <w:rFonts w:ascii="Times" w:eastAsia="GungsuhChe" w:hAnsi="Times"/>
          <w:u w:val="single"/>
        </w:rPr>
      </w:pPr>
      <w:r w:rsidRPr="00381AD7">
        <w:rPr>
          <w:rFonts w:ascii="Times" w:eastAsia="GungsuhChe" w:hAnsi="Times"/>
          <w:u w:val="single"/>
        </w:rPr>
        <w:t>Piano for Pleasure</w:t>
      </w:r>
      <w:r w:rsidR="00381AD7" w:rsidRPr="00381AD7">
        <w:rPr>
          <w:rFonts w:ascii="Times" w:eastAsia="GungsuhChe" w:hAnsi="Times"/>
          <w:u w:val="single"/>
        </w:rPr>
        <w:t xml:space="preserve"> II</w:t>
      </w:r>
      <w:r w:rsidRPr="00381AD7">
        <w:rPr>
          <w:rFonts w:ascii="Times" w:eastAsia="GungsuhChe" w:hAnsi="Times"/>
          <w:u w:val="single"/>
        </w:rPr>
        <w:t>, adult class</w:t>
      </w:r>
      <w:r w:rsidRPr="00381AD7">
        <w:rPr>
          <w:rFonts w:ascii="Times" w:eastAsia="GungsuhChe" w:hAnsi="Times"/>
          <w:u w:val="single"/>
        </w:rPr>
        <w:tab/>
        <w:t>$</w:t>
      </w:r>
      <w:r w:rsidR="00381AD7" w:rsidRPr="00381AD7">
        <w:rPr>
          <w:rFonts w:ascii="Times" w:eastAsia="GungsuhChe" w:hAnsi="Times"/>
          <w:u w:val="single"/>
        </w:rPr>
        <w:t>247.50</w:t>
      </w:r>
      <w:r w:rsidRPr="00381AD7">
        <w:rPr>
          <w:rFonts w:ascii="Times" w:eastAsia="GungsuhChe" w:hAnsi="Times"/>
          <w:u w:val="single"/>
        </w:rPr>
        <w:tab/>
        <w:t>no discount</w:t>
      </w:r>
      <w:r w:rsidRPr="00381AD7">
        <w:rPr>
          <w:rFonts w:ascii="Times" w:eastAsia="GungsuhChe" w:hAnsi="Times"/>
          <w:u w:val="single"/>
        </w:rPr>
        <w:tab/>
      </w:r>
      <w:r w:rsidRPr="00381AD7">
        <w:rPr>
          <w:rFonts w:ascii="Times" w:eastAsia="GungsuhChe" w:hAnsi="Times"/>
          <w:u w:val="single"/>
        </w:rPr>
        <w:tab/>
        <w:t>no discount</w:t>
      </w:r>
    </w:p>
    <w:p w14:paraId="7F1D1A5F" w14:textId="77777777" w:rsidR="00381AD7" w:rsidRPr="00381AD7" w:rsidRDefault="00381AD7" w:rsidP="00DF4960">
      <w:pPr>
        <w:rPr>
          <w:rFonts w:ascii="Times" w:eastAsia="GungsuhChe" w:hAnsi="Times"/>
          <w:sz w:val="15"/>
          <w:szCs w:val="15"/>
          <w:u w:val="single"/>
        </w:rPr>
      </w:pPr>
    </w:p>
    <w:p w14:paraId="1A89BDB4" w14:textId="77777777" w:rsidR="00381AD7" w:rsidRDefault="00381AD7" w:rsidP="00DF4960">
      <w:pPr>
        <w:rPr>
          <w:rFonts w:ascii="Times" w:eastAsia="GungsuhChe" w:hAnsi="Times"/>
          <w:u w:val="single"/>
        </w:rPr>
      </w:pPr>
      <w:r w:rsidRPr="00381AD7">
        <w:rPr>
          <w:rFonts w:ascii="Times" w:eastAsia="GungsuhChe" w:hAnsi="Times"/>
          <w:u w:val="single"/>
        </w:rPr>
        <w:t>Piano for Pleasure III, adult class</w:t>
      </w:r>
      <w:r w:rsidRPr="00381AD7">
        <w:rPr>
          <w:rFonts w:ascii="Times" w:eastAsia="GungsuhChe" w:hAnsi="Times"/>
          <w:u w:val="single"/>
        </w:rPr>
        <w:tab/>
        <w:t>$288.75</w:t>
      </w:r>
      <w:r w:rsidRPr="00381AD7">
        <w:rPr>
          <w:rFonts w:ascii="Times" w:eastAsia="GungsuhChe" w:hAnsi="Times"/>
          <w:u w:val="single"/>
        </w:rPr>
        <w:tab/>
        <w:t>no discount</w:t>
      </w:r>
      <w:r w:rsidRPr="00381AD7">
        <w:rPr>
          <w:rFonts w:ascii="Times" w:eastAsia="GungsuhChe" w:hAnsi="Times"/>
          <w:u w:val="single"/>
        </w:rPr>
        <w:tab/>
      </w:r>
      <w:r w:rsidRPr="00381AD7">
        <w:rPr>
          <w:rFonts w:ascii="Times" w:eastAsia="GungsuhChe" w:hAnsi="Times"/>
          <w:u w:val="single"/>
        </w:rPr>
        <w:tab/>
        <w:t>no discount</w:t>
      </w:r>
    </w:p>
    <w:p w14:paraId="313F5A5D" w14:textId="77777777" w:rsidR="00DF4960" w:rsidRPr="002C1DC5" w:rsidRDefault="00DF4960" w:rsidP="00DF4960">
      <w:pPr>
        <w:rPr>
          <w:rFonts w:ascii="Times" w:eastAsia="GungsuhChe" w:hAnsi="Times"/>
          <w:sz w:val="15"/>
          <w:szCs w:val="15"/>
          <w:u w:val="single"/>
        </w:rPr>
      </w:pPr>
    </w:p>
    <w:p w14:paraId="667A6F8F" w14:textId="77777777" w:rsidR="00DF4960" w:rsidRPr="009C45B4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30-min</w:t>
      </w:r>
      <w:r w:rsidRPr="009C45B4">
        <w:rPr>
          <w:rFonts w:ascii="Times" w:eastAsia="GungsuhChe" w:hAnsi="Times"/>
          <w:u w:val="single"/>
        </w:rPr>
        <w:t xml:space="preserve">. </w:t>
      </w:r>
      <w:r w:rsidR="006E3FA2" w:rsidRPr="009C45B4">
        <w:rPr>
          <w:rFonts w:ascii="Times" w:eastAsia="GungsuhChe" w:hAnsi="Times"/>
          <w:u w:val="single"/>
        </w:rPr>
        <w:t>Music Theory Prep</w:t>
      </w:r>
      <w:r w:rsidRPr="009C45B4">
        <w:rPr>
          <w:rFonts w:ascii="Times" w:eastAsia="GungsuhChe" w:hAnsi="Times"/>
          <w:u w:val="single"/>
        </w:rPr>
        <w:tab/>
      </w:r>
      <w:r w:rsidRPr="009C45B4">
        <w:rPr>
          <w:rFonts w:ascii="Times" w:eastAsia="GungsuhChe" w:hAnsi="Times"/>
          <w:u w:val="single"/>
        </w:rPr>
        <w:tab/>
        <w:t>$206.00</w:t>
      </w:r>
      <w:r w:rsidRPr="009C45B4">
        <w:rPr>
          <w:rFonts w:ascii="Times" w:eastAsia="GungsuhChe" w:hAnsi="Times"/>
          <w:u w:val="single"/>
        </w:rPr>
        <w:tab/>
        <w:t>$185.40</w:t>
      </w:r>
      <w:r w:rsidRPr="009C45B4">
        <w:rPr>
          <w:rFonts w:ascii="Times" w:eastAsia="GungsuhChe" w:hAnsi="Times"/>
          <w:u w:val="single"/>
        </w:rPr>
        <w:tab/>
      </w:r>
      <w:r w:rsidRPr="009C45B4">
        <w:rPr>
          <w:rFonts w:ascii="Times" w:eastAsia="GungsuhChe" w:hAnsi="Times"/>
          <w:u w:val="single"/>
        </w:rPr>
        <w:tab/>
        <w:t>$164.80</w:t>
      </w:r>
    </w:p>
    <w:p w14:paraId="0216AF9F" w14:textId="77777777" w:rsidR="006E3FA2" w:rsidRPr="00687FEB" w:rsidRDefault="006E3FA2" w:rsidP="00DF4960">
      <w:pPr>
        <w:spacing w:line="360" w:lineRule="auto"/>
        <w:rPr>
          <w:rFonts w:ascii="Times" w:eastAsia="GungsuhChe" w:hAnsi="Times"/>
          <w:u w:val="single"/>
        </w:rPr>
      </w:pPr>
      <w:r w:rsidRPr="009C45B4">
        <w:rPr>
          <w:rFonts w:ascii="Times" w:eastAsia="GungsuhChe" w:hAnsi="Times"/>
          <w:u w:val="single"/>
        </w:rPr>
        <w:t>15-min. Speed-Reading</w:t>
      </w:r>
      <w:r>
        <w:rPr>
          <w:rFonts w:ascii="Times" w:eastAsia="GungsuhChe" w:hAnsi="Times"/>
          <w:u w:val="single"/>
        </w:rPr>
        <w:tab/>
      </w:r>
      <w:r>
        <w:rPr>
          <w:rFonts w:ascii="Times" w:eastAsia="GungsuhChe" w:hAnsi="Times"/>
          <w:u w:val="single"/>
        </w:rPr>
        <w:tab/>
        <w:t>$103.00</w:t>
      </w:r>
      <w:r>
        <w:rPr>
          <w:rFonts w:ascii="Times" w:eastAsia="GungsuhChe" w:hAnsi="Times"/>
          <w:u w:val="single"/>
        </w:rPr>
        <w:tab/>
      </w:r>
      <w:r w:rsidR="009C45B4">
        <w:rPr>
          <w:rFonts w:ascii="Times" w:eastAsia="GungsuhChe" w:hAnsi="Times"/>
          <w:u w:val="single"/>
        </w:rPr>
        <w:t xml:space="preserve">   </w:t>
      </w:r>
      <w:r>
        <w:rPr>
          <w:rFonts w:ascii="Times" w:eastAsia="GungsuhChe" w:hAnsi="Times"/>
          <w:u w:val="single"/>
        </w:rPr>
        <w:t>$92.70</w:t>
      </w:r>
      <w:r>
        <w:rPr>
          <w:rFonts w:ascii="Times" w:eastAsia="GungsuhChe" w:hAnsi="Times"/>
          <w:u w:val="single"/>
        </w:rPr>
        <w:tab/>
      </w:r>
      <w:r w:rsidR="009C45B4">
        <w:rPr>
          <w:rFonts w:ascii="Times" w:eastAsia="GungsuhChe" w:hAnsi="Times"/>
          <w:u w:val="single"/>
        </w:rPr>
        <w:t xml:space="preserve">               </w:t>
      </w:r>
      <w:r>
        <w:rPr>
          <w:rFonts w:ascii="Times" w:eastAsia="GungsuhChe" w:hAnsi="Times"/>
          <w:u w:val="single"/>
        </w:rPr>
        <w:t>$82.40</w:t>
      </w:r>
    </w:p>
    <w:p w14:paraId="3B5C251A" w14:textId="77777777" w:rsidR="00DF4960" w:rsidRDefault="00DF4960" w:rsidP="00DF4960">
      <w:pPr>
        <w:spacing w:line="360" w:lineRule="auto"/>
        <w:rPr>
          <w:rFonts w:ascii="Times" w:eastAsia="GungsuhChe" w:hAnsi="Times"/>
          <w:u w:val="single"/>
        </w:rPr>
      </w:pPr>
      <w:r w:rsidRPr="00687FEB">
        <w:rPr>
          <w:rFonts w:ascii="Times" w:eastAsia="GungsuhChe" w:hAnsi="Times"/>
          <w:u w:val="single"/>
        </w:rPr>
        <w:t>Administrative fee per student</w:t>
      </w:r>
      <w:r w:rsidRPr="00687FEB">
        <w:rPr>
          <w:rFonts w:ascii="Times" w:eastAsia="GungsuhChe" w:hAnsi="Times"/>
          <w:u w:val="single"/>
        </w:rPr>
        <w:tab/>
        <w:t>$1</w:t>
      </w:r>
      <w:r>
        <w:rPr>
          <w:rFonts w:ascii="Times" w:eastAsia="GungsuhChe" w:hAnsi="Times"/>
          <w:u w:val="single"/>
        </w:rPr>
        <w:t>7</w:t>
      </w:r>
      <w:r w:rsidRPr="00687FEB">
        <w:rPr>
          <w:rFonts w:ascii="Times" w:eastAsia="GungsuhChe" w:hAnsi="Times"/>
          <w:u w:val="single"/>
        </w:rPr>
        <w:t>.00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>no discount</w:t>
      </w:r>
      <w:r w:rsidRPr="00687FEB">
        <w:rPr>
          <w:rFonts w:ascii="Times" w:eastAsia="GungsuhChe" w:hAnsi="Times"/>
          <w:u w:val="single"/>
        </w:rPr>
        <w:tab/>
      </w:r>
      <w:r w:rsidRPr="00687FEB">
        <w:rPr>
          <w:rFonts w:ascii="Times" w:eastAsia="GungsuhChe" w:hAnsi="Times"/>
          <w:u w:val="single"/>
        </w:rPr>
        <w:tab/>
        <w:t xml:space="preserve">no </w:t>
      </w:r>
      <w:r>
        <w:rPr>
          <w:rFonts w:ascii="Times" w:eastAsia="GungsuhChe" w:hAnsi="Times"/>
          <w:u w:val="single"/>
        </w:rPr>
        <w:t>discount</w:t>
      </w:r>
    </w:p>
    <w:p w14:paraId="59083515" w14:textId="77777777" w:rsidR="00DF4960" w:rsidRPr="00532B9D" w:rsidRDefault="00DF4960" w:rsidP="00DF4960">
      <w:pPr>
        <w:spacing w:line="360" w:lineRule="auto"/>
        <w:rPr>
          <w:rFonts w:ascii="Times" w:eastAsia="GungsuhChe" w:hAnsi="Times"/>
          <w:sz w:val="18"/>
          <w:szCs w:val="18"/>
          <w:u w:val="single"/>
        </w:rPr>
      </w:pPr>
    </w:p>
    <w:p w14:paraId="2AE940EB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>
        <w:rPr>
          <w:rFonts w:ascii="Times" w:eastAsia="GungsuhChe" w:hAnsi="Times"/>
        </w:rPr>
        <w:t>*</w:t>
      </w:r>
      <w:r w:rsidRPr="00532B9D">
        <w:rPr>
          <w:rFonts w:ascii="Times" w:eastAsia="GungsuhChe" w:hAnsi="Times"/>
          <w:sz w:val="20"/>
          <w:szCs w:val="20"/>
        </w:rPr>
        <w:t>10% discount available for all enrolled members of the same immediate family.</w:t>
      </w:r>
    </w:p>
    <w:p w14:paraId="516C4C7D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**20% discount available for TCU students or TCU employees and/or immediate family.</w:t>
      </w:r>
    </w:p>
    <w:p w14:paraId="42BF3E70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**20% discount available for students of TCU graduate student-teachers.</w:t>
      </w:r>
    </w:p>
    <w:p w14:paraId="3DCB1F29" w14:textId="77777777" w:rsidR="00DF4960" w:rsidRPr="00532B9D" w:rsidRDefault="00DF4960" w:rsidP="00DF4960">
      <w:pPr>
        <w:rPr>
          <w:rFonts w:ascii="Times" w:eastAsia="GungsuhChe" w:hAnsi="Times"/>
          <w:sz w:val="20"/>
          <w:szCs w:val="20"/>
        </w:rPr>
      </w:pPr>
      <w:r w:rsidRPr="00532B9D">
        <w:rPr>
          <w:rFonts w:ascii="Times" w:eastAsia="GungsuhChe" w:hAnsi="Times"/>
          <w:sz w:val="20"/>
          <w:szCs w:val="20"/>
        </w:rPr>
        <w:t>Students are not eligible for more than one discount.</w:t>
      </w:r>
    </w:p>
    <w:p w14:paraId="347744E2" w14:textId="77777777" w:rsidR="00DF4960" w:rsidRDefault="00DF4960" w:rsidP="00DF4960">
      <w:pPr>
        <w:rPr>
          <w:rFonts w:ascii="Times" w:eastAsia="GungsuhChe" w:hAnsi="Times"/>
        </w:rPr>
      </w:pPr>
    </w:p>
    <w:p w14:paraId="5E9A5589" w14:textId="77777777" w:rsidR="00DF4960" w:rsidRDefault="00DF4960" w:rsidP="00DF4960">
      <w:pPr>
        <w:rPr>
          <w:rFonts w:ascii="Times" w:eastAsia="GungsuhChe" w:hAnsi="Times"/>
        </w:rPr>
      </w:pPr>
      <w:r w:rsidRPr="001A40A9">
        <w:rPr>
          <w:rFonts w:ascii="Times" w:eastAsia="GungsuhChe" w:hAnsi="Times"/>
          <w:b/>
          <w:bCs/>
          <w:color w:val="FF0000"/>
        </w:rPr>
        <w:t>New Students</w:t>
      </w:r>
      <w:r w:rsidRPr="001A40A9">
        <w:rPr>
          <w:rFonts w:ascii="Times" w:eastAsia="GungsuhChe" w:hAnsi="Times"/>
          <w:color w:val="FF0000"/>
        </w:rPr>
        <w:t xml:space="preserve"> </w:t>
      </w:r>
      <w:r>
        <w:rPr>
          <w:rFonts w:ascii="Times" w:eastAsia="GungsuhChe" w:hAnsi="Times"/>
        </w:rPr>
        <w:t xml:space="preserve">must contact the Music Prep. office to arrange lessons before proceeding with registration:  817-257-7604 or </w:t>
      </w:r>
      <w:hyperlink r:id="rId4" w:history="1">
        <w:r w:rsidRPr="00404201">
          <w:rPr>
            <w:rStyle w:val="Hyperlink"/>
            <w:rFonts w:ascii="Times" w:eastAsia="GungsuhChe" w:hAnsi="Times"/>
          </w:rPr>
          <w:t>j.desantis@tcu.edu</w:t>
        </w:r>
      </w:hyperlink>
    </w:p>
    <w:p w14:paraId="61D054E4" w14:textId="77777777" w:rsidR="00DF4960" w:rsidRDefault="00DF4960" w:rsidP="00DF4960"/>
    <w:p w14:paraId="10558CCB" w14:textId="77777777" w:rsidR="00DF4960" w:rsidRPr="00532B9D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2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Registration Guidelines</w:t>
      </w:r>
    </w:p>
    <w:p w14:paraId="3D06F2AE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463C2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Go to </w:t>
      </w:r>
      <w:r w:rsidRPr="006103D9">
        <w:rPr>
          <w:rFonts w:ascii="Times New Roman" w:hAnsi="Times New Roman" w:cs="Times New Roman"/>
          <w:color w:val="0463C2"/>
          <w:sz w:val="22"/>
          <w:szCs w:val="22"/>
        </w:rPr>
        <w:t>https://lifelong.tcu.edu/</w:t>
      </w:r>
    </w:p>
    <w:p w14:paraId="4E98DA1F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Click on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 xml:space="preserve">Community Education </w:t>
      </w:r>
      <w:r w:rsidRPr="006103D9">
        <w:rPr>
          <w:rFonts w:ascii="Times New Roman" w:hAnsi="Times New Roman" w:cs="Times New Roman"/>
          <w:color w:val="000000"/>
          <w:sz w:val="22"/>
          <w:szCs w:val="22"/>
        </w:rPr>
        <w:t>at the top of the page.</w:t>
      </w:r>
    </w:p>
    <w:p w14:paraId="58F4BA17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Scroll down to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 xml:space="preserve">TCU School of Music </w:t>
      </w:r>
      <w:r w:rsidRPr="006103D9">
        <w:rPr>
          <w:rFonts w:ascii="Times New Roman" w:hAnsi="Times New Roman" w:cs="Times New Roman"/>
          <w:color w:val="000000"/>
          <w:sz w:val="22"/>
          <w:szCs w:val="22"/>
        </w:rPr>
        <w:t>and click there.</w:t>
      </w:r>
    </w:p>
    <w:p w14:paraId="3F93F499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7031A0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Select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>Private Lessons.</w:t>
      </w:r>
    </w:p>
    <w:p w14:paraId="2A1B6F2B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03D9">
        <w:rPr>
          <w:rFonts w:ascii="Times New Roman" w:hAnsi="Times New Roman" w:cs="Times New Roman"/>
          <w:color w:val="000000"/>
          <w:sz w:val="22"/>
          <w:szCs w:val="22"/>
        </w:rPr>
        <w:t xml:space="preserve">- Select your </w:t>
      </w:r>
      <w:r w:rsidRPr="006103D9">
        <w:rPr>
          <w:rFonts w:ascii="Times New Roman" w:hAnsi="Times New Roman" w:cs="Times New Roman"/>
          <w:color w:val="7031A0"/>
          <w:sz w:val="22"/>
          <w:szCs w:val="22"/>
        </w:rPr>
        <w:t xml:space="preserve">Teacher’s Name </w:t>
      </w:r>
      <w:r w:rsidRPr="006103D9">
        <w:rPr>
          <w:rFonts w:ascii="Times New Roman" w:hAnsi="Times New Roman" w:cs="Times New Roman"/>
          <w:color w:val="000000" w:themeColor="text1"/>
          <w:sz w:val="22"/>
          <w:szCs w:val="22"/>
        </w:rPr>
        <w:t>and then look for your choice of lesson-length.</w:t>
      </w:r>
    </w:p>
    <w:p w14:paraId="79849970" w14:textId="77777777" w:rsidR="00DF4960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103D9">
        <w:rPr>
          <w:rFonts w:ascii="Times New Roman" w:hAnsi="Times New Roman" w:cs="Times New Roman"/>
          <w:color w:val="000000" w:themeColor="text1"/>
          <w:sz w:val="22"/>
          <w:szCs w:val="22"/>
        </w:rPr>
        <w:t>- Register with the STUDENT’S NAME, not the parent’s name.</w:t>
      </w:r>
    </w:p>
    <w:p w14:paraId="6EFF4F34" w14:textId="77777777" w:rsidR="00DF4960" w:rsidRPr="006103D9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38E5EEC" w14:textId="77777777" w:rsidR="00DF4960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32B9D">
        <w:rPr>
          <w:rFonts w:ascii="Times New Roman" w:hAnsi="Times New Roman" w:cs="Times New Roman"/>
          <w:color w:val="000000"/>
        </w:rPr>
        <w:t>TCU Faculty/Staff/Student discount code: MPFSS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</w:t>
      </w:r>
      <w:r w:rsidRPr="00532B9D">
        <w:rPr>
          <w:rFonts w:ascii="Times New Roman" w:hAnsi="Times New Roman" w:cs="Times New Roman"/>
          <w:color w:val="000000"/>
        </w:rPr>
        <w:t>Family</w:t>
      </w:r>
      <w:r>
        <w:rPr>
          <w:rFonts w:ascii="Times New Roman" w:hAnsi="Times New Roman" w:cs="Times New Roman"/>
          <w:color w:val="000000"/>
        </w:rPr>
        <w:t xml:space="preserve"> </w:t>
      </w:r>
      <w:r w:rsidRPr="00532B9D">
        <w:rPr>
          <w:rFonts w:ascii="Times New Roman" w:hAnsi="Times New Roman" w:cs="Times New Roman"/>
          <w:color w:val="000000"/>
        </w:rPr>
        <w:t>discount code: SIBLING</w:t>
      </w:r>
    </w:p>
    <w:p w14:paraId="17DC6645" w14:textId="77777777" w:rsidR="00DF4960" w:rsidRPr="00532B9D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D4C1312" w14:textId="77777777" w:rsidR="00DF4960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A84879B" w14:textId="77777777" w:rsidR="00DF4960" w:rsidRDefault="00DF4960" w:rsidP="00DF49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9533F10" w14:textId="77777777" w:rsidR="00DF4960" w:rsidRPr="006103D9" w:rsidRDefault="00DF4960" w:rsidP="001A06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registration questions or assistance:  </w:t>
      </w:r>
      <w:r w:rsidRPr="00532B9D">
        <w:rPr>
          <w:rFonts w:ascii="Times New Roman" w:hAnsi="Times New Roman" w:cs="Times New Roman"/>
          <w:color w:val="000000"/>
        </w:rPr>
        <w:t>TCU Extended Ed. 817-257-7132</w:t>
      </w:r>
    </w:p>
    <w:sectPr w:rsidR="00DF4960" w:rsidRPr="006103D9" w:rsidSect="0060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BC"/>
    <w:rsid w:val="00131EED"/>
    <w:rsid w:val="00164E97"/>
    <w:rsid w:val="001A06EA"/>
    <w:rsid w:val="0027051A"/>
    <w:rsid w:val="002E4FF6"/>
    <w:rsid w:val="00381AD7"/>
    <w:rsid w:val="003C65DA"/>
    <w:rsid w:val="003F4D5C"/>
    <w:rsid w:val="00454995"/>
    <w:rsid w:val="004A4062"/>
    <w:rsid w:val="00592CBC"/>
    <w:rsid w:val="00606798"/>
    <w:rsid w:val="006103D9"/>
    <w:rsid w:val="006E3FA2"/>
    <w:rsid w:val="0073485A"/>
    <w:rsid w:val="00756596"/>
    <w:rsid w:val="009C45B4"/>
    <w:rsid w:val="00AD315B"/>
    <w:rsid w:val="00BE4F56"/>
    <w:rsid w:val="00CE3F1C"/>
    <w:rsid w:val="00D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4521"/>
  <w15:chartTrackingRefBased/>
  <w15:docId w15:val="{ECF6EAA7-D1F9-CF4D-95AA-D6ED4A03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B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desantis@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Janes, Janis</cp:lastModifiedBy>
  <cp:revision>2</cp:revision>
  <dcterms:created xsi:type="dcterms:W3CDTF">2025-07-10T16:59:00Z</dcterms:created>
  <dcterms:modified xsi:type="dcterms:W3CDTF">2025-07-10T16:59:00Z</dcterms:modified>
</cp:coreProperties>
</file>